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62E7D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H_Cards{</w:t>
      </w:r>
    </w:p>
    <w:p w14:paraId="0B7254D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card_hash_key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3C2D975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cardAltKey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</w:p>
    <w:p w14:paraId="3C14D42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"#process_dt"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061ACDCF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"#is_active"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4D562D2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"#source"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nvarchar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40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)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7E101347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49C0754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775F8FE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S_Cards_info{</w:t>
      </w:r>
    </w:p>
    <w:p w14:paraId="281FDDA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card_hash_key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6987B9A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cardNumber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16EAB91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cardtype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45CAF39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active_balance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decimal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19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,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2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) </w:t>
      </w:r>
    </w:p>
    <w:p w14:paraId="15EF614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CreatedOn_card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</w:t>
      </w:r>
    </w:p>
    <w:p w14:paraId="1B7321C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2AE3B25A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7C3DDF1D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H_Cards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card_hash_key &lt; S_Cards_info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card_hash_key</w:t>
      </w:r>
    </w:p>
    <w:p w14:paraId="6CA5531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1D72A23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H_Contacts{</w:t>
      </w:r>
    </w:p>
    <w:p w14:paraId="51C58BE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contact_hash_key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229586D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contactAltKey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</w:p>
    <w:p w14:paraId="5D62E97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"#process_dt"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36A2F0F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"#is_active"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24021350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"#source"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nvarchar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40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)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7EAB9BA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187F73B2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6C862A4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L_Cards_Contacts{</w:t>
      </w:r>
    </w:p>
    <w:p w14:paraId="72111C5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card_contacts_hash_key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15783B8D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card_hash_key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</w:p>
    <w:p w14:paraId="409147E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contact_hash_key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</w:p>
    <w:p w14:paraId="207FF476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"#process_dt"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67D2054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7F21F17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5438B57F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S_Cards_Contacts {</w:t>
      </w:r>
    </w:p>
    <w:p w14:paraId="1E97B88F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card_contacts_hash_key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3D8FFD3F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"#date_from"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</w:p>
    <w:p w14:paraId="57F335A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"#date_to"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</w:p>
    <w:p w14:paraId="285EF4E2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"#is_active"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5DE53D12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3E64B38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38473F2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S_Cards_Contacts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card_contacts_hash_key &gt; L_Cards_Contacts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card_contacts_hash_key</w:t>
      </w:r>
    </w:p>
    <w:p w14:paraId="204E3BC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L_Cards_Contacts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card_hash_key &gt; H_Cards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card_hash_key</w:t>
      </w:r>
    </w:p>
    <w:p w14:paraId="7457B96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L_Cards_Contacts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contact_hash_key &gt; H_Contacts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contact_hash_key</w:t>
      </w:r>
    </w:p>
    <w:p w14:paraId="647161AA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6CBC934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commentRangeStart w:id="0"/>
      <w:commentRangeStart w:id="1"/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S_Contacts_info{</w:t>
      </w:r>
      <w:commentRangeEnd w:id="0"/>
      <w:r w:rsidR="002A7816">
        <w:rPr>
          <w:rStyle w:val="a3"/>
        </w:rPr>
        <w:commentReference w:id="0"/>
      </w:r>
      <w:commentRangeEnd w:id="1"/>
      <w:r w:rsidR="000C4C5C">
        <w:rPr>
          <w:rStyle w:val="a3"/>
        </w:rPr>
        <w:commentReference w:id="1"/>
      </w:r>
    </w:p>
    <w:p w14:paraId="196B8A9A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contact_hash_key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4DB0EE37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FullName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17AF9DA2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FirstName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473F07A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LastName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581637AF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MiddleName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67632B7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lastRenderedPageBreak/>
        <w:t xml:space="preserve">  HasChildrenCode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integer</w:t>
      </w:r>
    </w:p>
    <w:p w14:paraId="62881800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EMailAddress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1A0D9DA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Mobile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1766E25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pl_sendsms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</w:p>
    <w:p w14:paraId="6106246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Birthday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</w:p>
    <w:p w14:paraId="43AF8CD6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Gender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</w:p>
    <w:p w14:paraId="40BACC87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CreatedOn_cont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</w:p>
    <w:p w14:paraId="5945284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agree_SMS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</w:p>
    <w:p w14:paraId="4D268EA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mobileverified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</w:p>
    <w:p w14:paraId="5B3B36E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Registration_PL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</w:p>
    <w:p w14:paraId="29F64997" w14:textId="471BDA40" w:rsidR="00043B15" w:rsidRDefault="00E538E4" w:rsidP="00043B1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pl_Employer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3D56242B" w14:textId="7253367B" w:rsidR="00043B15" w:rsidRPr="00043B15" w:rsidRDefault="00043B15" w:rsidP="00043B1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</w:pPr>
      <w:r w:rsidRPr="00F248E8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 xml:space="preserve"> 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"#date_from"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</w:p>
    <w:p w14:paraId="2CB64C95" w14:textId="77777777" w:rsidR="00043B15" w:rsidRPr="00E538E4" w:rsidRDefault="00043B15" w:rsidP="00043B1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"#date_to"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</w:p>
    <w:p w14:paraId="68A4AF97" w14:textId="77777777" w:rsidR="00043B15" w:rsidRPr="00E538E4" w:rsidRDefault="00043B15" w:rsidP="00043B1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"#is_active"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00B510E7" w14:textId="77777777" w:rsidR="00043B15" w:rsidRPr="00E538E4" w:rsidRDefault="00043B15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1B7B65C6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67FC1FFD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4E641C8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H_Contacts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contact_hash_key &lt; S_Contacts_info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contact_hash_key</w:t>
      </w:r>
    </w:p>
    <w:p w14:paraId="71A83FC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5EA3F7C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H_Pos{</w:t>
      </w:r>
    </w:p>
    <w:p w14:paraId="5366885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pos_hash_key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1F89E1D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posAltKey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</w:p>
    <w:p w14:paraId="07A9428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"#process_dt"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036A1DF2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"#is_active"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190B8BC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"#source"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nvarchar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40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)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6AFE3A57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36110EC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47707C7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S_Pos_info{</w:t>
      </w:r>
    </w:p>
    <w:p w14:paraId="41631C4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pos_hash_key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1241654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posName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71D639B0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CreatedOn_pos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</w:t>
      </w:r>
    </w:p>
    <w:p w14:paraId="4270154A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60ED979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15DC6DC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H_Pos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pos_hash_key &lt; S_Pos_info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pos_hash_key</w:t>
      </w:r>
    </w:p>
    <w:p w14:paraId="446CCF9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1D650C0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H_Orgunits{</w:t>
      </w:r>
    </w:p>
    <w:p w14:paraId="488B548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orgunit_hash_key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24361BF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orgunitAltKey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</w:p>
    <w:p w14:paraId="4ADC1F5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"#process_dt"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79ABE89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"#is_active"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53068600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"#source"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nvarchar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40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)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3C4FA12A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55E6A910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0CF0BEB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L_Pos_Orgunits{</w:t>
      </w:r>
    </w:p>
    <w:p w14:paraId="0AD1BF57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pos_orgunit_hash_key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2BA610F2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pos_hash_key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</w:p>
    <w:p w14:paraId="1CE4F16D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orgunit_hash_key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</w:p>
    <w:p w14:paraId="160EB07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"#process_dt"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4C93FB0D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6413024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484C495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S_Orgunits_info{</w:t>
      </w:r>
    </w:p>
    <w:p w14:paraId="31A69B1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lastRenderedPageBreak/>
        <w:t xml:space="preserve">  orgunit_hash_key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5F98D7A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orgunitName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0596567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regionName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73801EE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orgunitCode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152E2736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CreatedOn_org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</w:p>
    <w:p w14:paraId="26A30B60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57F823A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657CF6AA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H_Orgunits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orgunit_hash_key &lt; S_Orgunits_info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orgunit_hash_key</w:t>
      </w:r>
    </w:p>
    <w:p w14:paraId="060FC3A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25D1CD17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L_Contacts_Orgunits_reg{</w:t>
      </w:r>
    </w:p>
    <w:p w14:paraId="7CB5A2A6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contact_orgunit_hash_key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5F2DBC74" w14:textId="1F59CE43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commentRangeStart w:id="2"/>
      <w:commentRangeStart w:id="3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="000C4C5C"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contact_hash_key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commentRangeEnd w:id="2"/>
      <w:r w:rsidR="002A7816">
        <w:rPr>
          <w:rStyle w:val="a3"/>
        </w:rPr>
        <w:commentReference w:id="2"/>
      </w:r>
      <w:commentRangeEnd w:id="3"/>
      <w:r w:rsidR="000C4C5C">
        <w:rPr>
          <w:rStyle w:val="a3"/>
        </w:rPr>
        <w:commentReference w:id="3"/>
      </w:r>
    </w:p>
    <w:p w14:paraId="78A39B9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orgunit_hash_key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</w:p>
    <w:p w14:paraId="379597F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"#process_dt"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00F3FF4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2B9610A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3708BA4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L_Contacts_Orgunits_reg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contact_orgunit_hash_key &gt; H_Contacts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contact_hash_key</w:t>
      </w:r>
    </w:p>
    <w:p w14:paraId="64DFB15D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L_Contacts_Orgunits_reg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orgunit_hash_key &gt; H_Orgunits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orgunit_hash_key</w:t>
      </w:r>
    </w:p>
    <w:p w14:paraId="74A4245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5812D22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S_Pos_Orgunits{</w:t>
      </w:r>
    </w:p>
    <w:p w14:paraId="65142290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pos_orgunit_hash_key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507EE1B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"#date_from"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</w:p>
    <w:p w14:paraId="2EA585B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"#date_to"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</w:p>
    <w:p w14:paraId="1F088B37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"#is_active"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25D17182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6EFC485D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5F71043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S_Pos_Orgunits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pos_orgunit_hash_key &gt; L_Pos_Orgunits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pos_orgunit_hash_key</w:t>
      </w:r>
    </w:p>
    <w:p w14:paraId="0DBB38CD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L_Pos_Orgunits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pos_hash_key &gt; H_Pos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pos_hash_key</w:t>
      </w:r>
    </w:p>
    <w:p w14:paraId="627ED84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L_Pos_Orgunits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orgunit_hash_key &gt; H_Orgunits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orgunit_hash_key</w:t>
      </w:r>
    </w:p>
    <w:p w14:paraId="373B0FE7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6FDDE60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H_Goods{</w:t>
      </w:r>
    </w:p>
    <w:p w14:paraId="2ECECE4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good_hash_key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4ECD0A2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goodAltKey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</w:p>
    <w:p w14:paraId="2B0B847D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"#process_dt"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73E66EB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"#is_active"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6A329BB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"#source"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nvarchar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40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)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328C22D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45210212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1E594B5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S_Goods_info{</w:t>
      </w:r>
    </w:p>
    <w:p w14:paraId="62AB805F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good_hash_key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6868B8D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goodsName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148710E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pl_externalid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1C9F513F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pl_Brand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26FC98A2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pl_manufacturer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437841EA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7785774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563E1E1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H_Goods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good_hash_key &lt; S_Goods_info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good_hash_key</w:t>
      </w:r>
    </w:p>
    <w:p w14:paraId="2815017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48E70DE6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H_Category{</w:t>
      </w:r>
    </w:p>
    <w:p w14:paraId="630D033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category_hash_key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0540A2C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lastRenderedPageBreak/>
        <w:t xml:space="preserve">  categoryAltKey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</w:p>
    <w:p w14:paraId="1BB191A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"#process_dt"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062E441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"#is_active"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37F7AAB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"#source"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nvarchar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40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)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335DA97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2B3C0D4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39D65A1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S_Category_info{</w:t>
      </w:r>
    </w:p>
    <w:p w14:paraId="6F4A595A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category_hash_key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1252B25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categoryName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09910CD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1CA5C43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1E65F38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H_Category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category_hash_key &lt; S_Category_info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category_hash_key</w:t>
      </w:r>
    </w:p>
    <w:p w14:paraId="483BA78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3396D610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L_Goods_Category{</w:t>
      </w:r>
    </w:p>
    <w:p w14:paraId="3C9EEC7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good_category_hash_key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37E37EF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good_hash_key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</w:p>
    <w:p w14:paraId="2D8A470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category_hash_key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</w:p>
    <w:p w14:paraId="2CD3E96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"#process_dt"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58AEED8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49DB930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07A49A30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S_Goods_Category {</w:t>
      </w:r>
    </w:p>
    <w:p w14:paraId="50BBD5B7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good_category_hash_key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5102A2C0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"#date_from"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</w:p>
    <w:p w14:paraId="6D2A6E5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"#date_to"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</w:p>
    <w:p w14:paraId="0FD83AE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"#is_active"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755973D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03BD952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1B0F22C7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S_Goods_Category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good_category_hash_key &gt; L_Goods_Category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good_category_hash_key</w:t>
      </w:r>
    </w:p>
    <w:p w14:paraId="2EB5F59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L_Goods_Category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good_hash_key &gt; H_Goods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good_hash_key</w:t>
      </w:r>
    </w:p>
    <w:p w14:paraId="159AD49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L_Goods_Category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category_hash_key &gt; H_Category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category_hash_key</w:t>
      </w:r>
    </w:p>
    <w:p w14:paraId="6FDB0DB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41AAAD7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H_Campaigns{</w:t>
      </w:r>
    </w:p>
    <w:p w14:paraId="4BCD11F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campaign_hash_key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1537B80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campaignAltKey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</w:p>
    <w:p w14:paraId="159BC95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"#process_dt"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1487346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"#is_active"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21F1C5D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"#source"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nvarchar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40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)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5340411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630EFE9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51495612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S_Campaigns{</w:t>
      </w:r>
    </w:p>
    <w:p w14:paraId="0577D65F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campaign_hash_key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6167A837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campaignName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60AD3E8A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CreatedOn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</w:t>
      </w:r>
    </w:p>
    <w:p w14:paraId="714517EF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"#date_from"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</w:p>
    <w:p w14:paraId="02B429EF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"#date_to"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</w:p>
    <w:p w14:paraId="54B95DE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"#is_active"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6654944D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55CA4AF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4CAA4B9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H_Campaigns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campaign_hash_key &lt; S_Campaigns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campaign_hash_key</w:t>
      </w:r>
    </w:p>
    <w:p w14:paraId="3C225DE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0D7971C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lastRenderedPageBreak/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L_Cheques{</w:t>
      </w:r>
    </w:p>
    <w:p w14:paraId="070E0F9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cheq_hash_key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417823B0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card_hash_key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</w:p>
    <w:p w14:paraId="38FDF400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pos_hash_key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</w:p>
    <w:p w14:paraId="01866E6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chequeAltKey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</w:p>
    <w:p w14:paraId="1D464D6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"#process_dt"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2D14E03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14EA2A8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766E7A5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L_Cheques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card_hash_key &gt; H_Cards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card_hash_key</w:t>
      </w:r>
    </w:p>
    <w:p w14:paraId="0759008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L_Cheques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pos_hash_key &gt; H_Pos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pos_hash_key</w:t>
      </w:r>
    </w:p>
    <w:p w14:paraId="7C76799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682345F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commentRangeStart w:id="4"/>
      <w:commentRangeStart w:id="5"/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S_Cheques{</w:t>
      </w:r>
    </w:p>
    <w:p w14:paraId="2C3FB986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cheq_hash_key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23BD0447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pl_Employee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2559CCE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processDateTime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</w:p>
    <w:p w14:paraId="011724E6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processDate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</w:t>
      </w:r>
    </w:p>
    <w:p w14:paraId="6FEF30A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"#date_from"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commentRangeEnd w:id="4"/>
      <w:r w:rsidR="002A7816">
        <w:rPr>
          <w:rStyle w:val="a3"/>
        </w:rPr>
        <w:commentReference w:id="4"/>
      </w:r>
      <w:commentRangeEnd w:id="5"/>
      <w:r w:rsidR="000C4C5C">
        <w:rPr>
          <w:rStyle w:val="a3"/>
        </w:rPr>
        <w:commentReference w:id="5"/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</w:p>
    <w:p w14:paraId="462A006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"#date_to"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</w:p>
    <w:p w14:paraId="545E92B0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"#is_active"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4B2E3BE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47BD288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3EC9409A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L_Cheques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cheq_hash_key &lt; S_Cheques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cheq_hash_key</w:t>
      </w:r>
    </w:p>
    <w:p w14:paraId="49C02132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6AC65F6A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L_SalesPos{</w:t>
      </w:r>
    </w:p>
    <w:p w14:paraId="5747670F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salespos_hash_key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6949868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cheq_hash_key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</w:p>
    <w:p w14:paraId="44BB18AD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good_hash_key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</w:p>
    <w:p w14:paraId="58AE75B2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"#process_dt"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37E6072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0EAC522F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03D99CB6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</w:t>
      </w:r>
      <w:commentRangeStart w:id="6"/>
      <w:commentRangeStart w:id="7"/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L_SalesPos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cheq_hash_key &gt; L_Cheques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commentRangeEnd w:id="6"/>
      <w:r w:rsidR="00AD7C40">
        <w:rPr>
          <w:rStyle w:val="a3"/>
        </w:rPr>
        <w:commentReference w:id="6"/>
      </w:r>
      <w:commentRangeEnd w:id="7"/>
      <w:r w:rsidR="000C4C5C">
        <w:rPr>
          <w:rStyle w:val="a3"/>
        </w:rPr>
        <w:commentReference w:id="7"/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cheq_hash_key</w:t>
      </w:r>
    </w:p>
    <w:p w14:paraId="4E5D981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L_SalesPos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good_hash_key &gt; H_Goods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good_hash_key</w:t>
      </w:r>
    </w:p>
    <w:p w14:paraId="77A1212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7B8254E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S_SalesPos{</w:t>
      </w:r>
    </w:p>
    <w:p w14:paraId="51FFD32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salespos_hash_key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5E54195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amount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decimal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19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,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2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)</w:t>
      </w:r>
    </w:p>
    <w:p w14:paraId="5B5C215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unitPrice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decimal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19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,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2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)</w:t>
      </w:r>
    </w:p>
    <w:p w14:paraId="7877526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totalsumm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decimal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19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,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2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)</w:t>
      </w:r>
    </w:p>
    <w:p w14:paraId="14A03C4A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discountPerc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decimal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19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,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2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)</w:t>
      </w:r>
    </w:p>
    <w:p w14:paraId="6235AFD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bonusesACC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decimal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19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,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2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)</w:t>
      </w:r>
    </w:p>
    <w:p w14:paraId="40A76D20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bonusesUSE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decimal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19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,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2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)</w:t>
      </w:r>
    </w:p>
    <w:p w14:paraId="721229E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"#date_from"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</w:p>
    <w:p w14:paraId="3DDF9057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"#date_to"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</w:p>
    <w:p w14:paraId="44B11D4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"#is_active"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59BC945D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3294ABBF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0C8D90D0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L_SalesPos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salespos_hash_key &lt; S_SalesPos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salespos_hash_key</w:t>
      </w:r>
    </w:p>
    <w:p w14:paraId="2DF9278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4A6EF13D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L_Campaign_bon{</w:t>
      </w:r>
    </w:p>
    <w:p w14:paraId="1D2980A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bonuses_hash_key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5C39A28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cheq_hash_key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</w:p>
    <w:p w14:paraId="2A1C9AF7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lastRenderedPageBreak/>
        <w:t xml:space="preserve">  bonus_id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</w:p>
    <w:p w14:paraId="2671B69F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campaign_hash_key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</w:p>
    <w:p w14:paraId="7377B0C6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"#process_dt"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51C592EA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23A205EF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19CA5D0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S_Campaign_bon{</w:t>
      </w:r>
    </w:p>
    <w:p w14:paraId="035F4F5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bonuses_hash_key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7A72FA1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operationTypeID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</w:p>
    <w:p w14:paraId="27F052F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Value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decimal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19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,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2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)</w:t>
      </w:r>
    </w:p>
    <w:p w14:paraId="49AC94A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endDate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</w:t>
      </w:r>
    </w:p>
    <w:p w14:paraId="7CCF448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"#date_from"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</w:p>
    <w:p w14:paraId="3684A69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"#date_to"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</w:p>
    <w:p w14:paraId="19F6D31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"#is_active"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2D0C8E4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55BAA50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745A3E6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L_Campaign_bon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bonuses_hash_key &lt; S_Campaign_bon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bonuses_hash_key</w:t>
      </w:r>
    </w:p>
    <w:p w14:paraId="45190A7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commentRangeStart w:id="8"/>
      <w:commentRangeStart w:id="9"/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L_Campaign_bon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cheq_hash_key &gt; L_Cheques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commentRangeEnd w:id="8"/>
      <w:r w:rsidR="00AD7C40">
        <w:rPr>
          <w:rStyle w:val="a3"/>
        </w:rPr>
        <w:commentReference w:id="8"/>
      </w:r>
      <w:commentRangeEnd w:id="9"/>
      <w:r w:rsidR="000C4C5C">
        <w:rPr>
          <w:rStyle w:val="a3"/>
        </w:rPr>
        <w:commentReference w:id="9"/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cheq_hash_key</w:t>
      </w:r>
    </w:p>
    <w:p w14:paraId="6CB2C28E" w14:textId="77777777" w:rsidR="00E538E4" w:rsidRPr="00E538E4" w:rsidRDefault="00E538E4" w:rsidP="00E538E4">
      <w:pPr>
        <w:shd w:val="clear" w:color="auto" w:fill="1E1E1E"/>
        <w:spacing w:after="24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20DEA73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"L_Campaign_bon"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"campaign_hash_key"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&gt;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"H_Campaigns"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"campaign_hash_key"</w:t>
      </w:r>
    </w:p>
    <w:p w14:paraId="18C0C1F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35DDFF4A" w14:textId="77777777" w:rsidR="00E538E4" w:rsidRPr="002A7816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commentRangeStart w:id="10"/>
      <w:commentRangeStart w:id="11"/>
      <w:r w:rsidRPr="002A781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2A781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H_Marklist{</w:t>
      </w:r>
    </w:p>
    <w:p w14:paraId="20979C9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2A781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marklist_hash_key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] </w:t>
      </w:r>
    </w:p>
    <w:p w14:paraId="735E229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"#process_dt"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7D62ED3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"#is_active"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57339E37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"#source"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nvarchar</w:t>
      </w:r>
      <w:commentRangeEnd w:id="10"/>
      <w:r w:rsidR="00792FDC">
        <w:rPr>
          <w:rStyle w:val="a3"/>
        </w:rPr>
        <w:commentReference w:id="10"/>
      </w:r>
      <w:commentRangeEnd w:id="11"/>
      <w:r w:rsidR="000C4C5C">
        <w:rPr>
          <w:rStyle w:val="a3"/>
        </w:rPr>
        <w:commentReference w:id="11"/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40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)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72497D3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0855B400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5AE711C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S_Marklist{</w:t>
      </w:r>
    </w:p>
    <w:p w14:paraId="6DA1FED2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marklist_hash_key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] </w:t>
      </w:r>
    </w:p>
    <w:p w14:paraId="7AB99DF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list_name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3DEE31A6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listDate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</w:t>
      </w:r>
    </w:p>
    <w:p w14:paraId="75F37F3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"#process_dt"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1963B5D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"#is_active"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2143218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"#source"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nvarchar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40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)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276991D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180C59C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2CDD8A2D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"H_Marklist"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"marklist_hash_key"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&lt;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"S_Marklist"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"marklist_hash_key"</w:t>
      </w:r>
    </w:p>
    <w:p w14:paraId="4A0ABA7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18A1149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L_Marklist_Contacts{</w:t>
      </w:r>
    </w:p>
    <w:p w14:paraId="769FD41F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marklist_contact_hash_key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6C999F5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marklist_hash_key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</w:p>
    <w:p w14:paraId="5C82FD5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contact_hash_key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</w:p>
    <w:p w14:paraId="283E9F2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"#process_dt"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056C176D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1ECB60EE" w14:textId="77777777" w:rsidR="00E538E4" w:rsidRPr="00E538E4" w:rsidRDefault="00E538E4" w:rsidP="00E538E4">
      <w:pPr>
        <w:shd w:val="clear" w:color="auto" w:fill="1E1E1E"/>
        <w:spacing w:after="24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br/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br/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br/>
      </w:r>
    </w:p>
    <w:p w14:paraId="7B52440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"H_Marklist"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"marklist_hash_key"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&lt;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"L_Marklist_Contacts"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"marklist_hash_key"</w:t>
      </w:r>
    </w:p>
    <w:p w14:paraId="1E07C76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2B78DF8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"H_Contacts"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"contact_hash_key"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&lt;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"L_Marklist_Contacts"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"contact_hash_key"</w:t>
      </w:r>
    </w:p>
    <w:p w14:paraId="34D2655A" w14:textId="6E89C201" w:rsidR="00C26F0E" w:rsidRPr="002A7816" w:rsidRDefault="00C26F0E" w:rsidP="00C26F0E">
      <w:pPr>
        <w:rPr>
          <w:lang w:val="en-US"/>
        </w:rPr>
      </w:pPr>
    </w:p>
    <w:sectPr w:rsidR="00C26F0E" w:rsidRPr="002A7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Тех сопровождение 2" w:date="2024-05-14T17:41:00Z" w:initials="Тс2">
    <w:p w14:paraId="406E8121" w14:textId="66D3CC65" w:rsidR="00AD7C40" w:rsidRDefault="00AD7C40">
      <w:pPr>
        <w:pStyle w:val="a4"/>
      </w:pPr>
      <w:r>
        <w:rPr>
          <w:rStyle w:val="a3"/>
        </w:rPr>
        <w:annotationRef/>
      </w:r>
      <w:r>
        <w:rPr>
          <w:noProof/>
        </w:rPr>
        <w:t>Вас не будет интересовать сколько раз он менял день рождение? Когда какой номер телефона у него был? Отписывался ли он хоть раз от смс? и так далее, если интересует - нужна историчность.</w:t>
      </w:r>
    </w:p>
  </w:comment>
  <w:comment w:id="1" w:author="Елена Яблокова" w:date="2024-05-20T11:00:00Z" w:initials="ЕЯ">
    <w:p w14:paraId="04E41EF7" w14:textId="46031C12" w:rsidR="000C4C5C" w:rsidRDefault="000C4C5C">
      <w:pPr>
        <w:pStyle w:val="a4"/>
      </w:pPr>
      <w:r>
        <w:rPr>
          <w:rStyle w:val="a3"/>
        </w:rPr>
        <w:annotationRef/>
      </w:r>
      <w:r>
        <w:t>Такая информация нас будет интересовать. Добавила поля</w:t>
      </w:r>
    </w:p>
  </w:comment>
  <w:comment w:id="2" w:author="Тех сопровождение 2" w:date="2024-05-14T17:44:00Z" w:initials="Тс2">
    <w:p w14:paraId="36AD6E35" w14:textId="238E6606" w:rsidR="00AD7C40" w:rsidRDefault="00AD7C40">
      <w:pPr>
        <w:pStyle w:val="a4"/>
      </w:pPr>
      <w:r>
        <w:rPr>
          <w:rStyle w:val="a3"/>
        </w:rPr>
        <w:annotationRef/>
      </w:r>
      <w:r>
        <w:rPr>
          <w:noProof/>
        </w:rPr>
        <w:t>Здесь видимо должен был быть контакт</w:t>
      </w:r>
    </w:p>
  </w:comment>
  <w:comment w:id="3" w:author="Елена Яблокова" w:date="2024-05-20T11:00:00Z" w:initials="ЕЯ">
    <w:p w14:paraId="322C2689" w14:textId="478643CE" w:rsidR="000C4C5C" w:rsidRDefault="000C4C5C">
      <w:pPr>
        <w:pStyle w:val="a4"/>
      </w:pPr>
      <w:r>
        <w:rPr>
          <w:rStyle w:val="a3"/>
        </w:rPr>
        <w:annotationRef/>
      </w:r>
      <w:r>
        <w:t>Да, добавила</w:t>
      </w:r>
    </w:p>
  </w:comment>
  <w:comment w:id="4" w:author="Тех сопровождение 2" w:date="2024-05-14T17:47:00Z" w:initials="Тс2">
    <w:p w14:paraId="2C5638FE" w14:textId="2DAD8BDB" w:rsidR="00AD7C40" w:rsidRDefault="00AD7C40">
      <w:pPr>
        <w:pStyle w:val="a4"/>
      </w:pPr>
      <w:r>
        <w:rPr>
          <w:rStyle w:val="a3"/>
        </w:rPr>
        <w:annotationRef/>
      </w:r>
      <w:r>
        <w:rPr>
          <w:noProof/>
        </w:rPr>
        <w:t>Саттелит который привязывается к таблице линк, должен содержать факты. Здесь их нет. Как минимум факты чека эт сумма, кол-во позиций в чеке, рамер скидки и так далее.</w:t>
      </w:r>
    </w:p>
  </w:comment>
  <w:comment w:id="5" w:author="Елена Яблокова" w:date="2024-05-20T10:59:00Z" w:initials="ЕЯ">
    <w:p w14:paraId="38F2BF76" w14:textId="77777777" w:rsidR="000C4C5C" w:rsidRDefault="000C4C5C" w:rsidP="00F248E8">
      <w:pPr>
        <w:pStyle w:val="a4"/>
        <w:numPr>
          <w:ilvl w:val="0"/>
          <w:numId w:val="1"/>
        </w:numPr>
      </w:pPr>
      <w:r>
        <w:rPr>
          <w:rStyle w:val="a3"/>
        </w:rPr>
        <w:annotationRef/>
      </w:r>
      <w:r>
        <w:t xml:space="preserve">Если </w:t>
      </w:r>
      <w:r w:rsidR="00F248E8">
        <w:t xml:space="preserve">информация с этими фактами </w:t>
      </w:r>
      <w:r>
        <w:t>есть в строках чеков, то здесь она не будет лишней?</w:t>
      </w:r>
    </w:p>
    <w:p w14:paraId="28D5C228" w14:textId="3E175187" w:rsidR="00F248E8" w:rsidRDefault="00F248E8" w:rsidP="00F248E8">
      <w:pPr>
        <w:pStyle w:val="a4"/>
        <w:numPr>
          <w:ilvl w:val="0"/>
          <w:numId w:val="1"/>
        </w:numPr>
      </w:pPr>
      <w:r>
        <w:t>Дату чека и продавца здесь можно оставить или должны быть только факты, а их нужно в другую таблицу поместить?</w:t>
      </w:r>
    </w:p>
  </w:comment>
  <w:comment w:id="6" w:author="Тех сопровождение 2" w:date="2024-05-14T18:08:00Z" w:initials="Тс2">
    <w:p w14:paraId="7BCF4F8B" w14:textId="01194882" w:rsidR="00AD7C40" w:rsidRDefault="00AD7C40">
      <w:pPr>
        <w:pStyle w:val="a4"/>
      </w:pPr>
      <w:r>
        <w:rPr>
          <w:rStyle w:val="a3"/>
        </w:rPr>
        <w:annotationRef/>
      </w:r>
      <w:r>
        <w:rPr>
          <w:noProof/>
        </w:rPr>
        <w:t>В методологии дата волт, таблицы с линками не могут связываться между собой</w:t>
      </w:r>
    </w:p>
  </w:comment>
  <w:comment w:id="7" w:author="Елена Яблокова" w:date="2024-05-20T11:01:00Z" w:initials="ЕЯ">
    <w:p w14:paraId="4B21319F" w14:textId="77777777" w:rsidR="00EC7063" w:rsidRDefault="000C4C5C">
      <w:pPr>
        <w:pStyle w:val="a4"/>
      </w:pPr>
      <w:r>
        <w:rPr>
          <w:rStyle w:val="a3"/>
        </w:rPr>
        <w:annotationRef/>
      </w:r>
      <w:r>
        <w:t>Как в таком случае реализовать связь между чеками и строками чеков?</w:t>
      </w:r>
      <w:r w:rsidR="00F248E8">
        <w:t xml:space="preserve"> </w:t>
      </w:r>
    </w:p>
    <w:p w14:paraId="0058AA39" w14:textId="03909530" w:rsidR="000C4C5C" w:rsidRDefault="00EC7063">
      <w:pPr>
        <w:pStyle w:val="a4"/>
      </w:pPr>
      <w:r>
        <w:t>Мой вариант: Может быть таблицу Чеки сделать не линком, а хабом? К нему добавить сателит с датой чека, первостольником зарегистрировавшим чек. Потом линк строк чеков связать с данным хабом Чеков.</w:t>
      </w:r>
    </w:p>
  </w:comment>
  <w:comment w:id="8" w:author="Тех сопровождение 2" w:date="2024-05-14T18:11:00Z" w:initials="Тс2">
    <w:p w14:paraId="4E6C0B29" w14:textId="6E84B784" w:rsidR="00AD7C40" w:rsidRDefault="00AD7C40">
      <w:pPr>
        <w:pStyle w:val="a4"/>
      </w:pPr>
      <w:r>
        <w:rPr>
          <w:rStyle w:val="a3"/>
        </w:rPr>
        <w:annotationRef/>
      </w:r>
      <w:r>
        <w:rPr>
          <w:noProof/>
        </w:rPr>
        <w:t>Линки не могут быть связаны между собой</w:t>
      </w:r>
    </w:p>
  </w:comment>
  <w:comment w:id="9" w:author="Елена Яблокова" w:date="2024-05-20T11:01:00Z" w:initials="ЕЯ">
    <w:p w14:paraId="76610BA3" w14:textId="519B1AA7" w:rsidR="000C4C5C" w:rsidRDefault="000C4C5C">
      <w:pPr>
        <w:pStyle w:val="a4"/>
      </w:pPr>
      <w:r>
        <w:rPr>
          <w:rStyle w:val="a3"/>
        </w:rPr>
        <w:annotationRef/>
      </w:r>
      <w:r>
        <w:t>Как в таком случае реализовать связь между чеками и Движением бонусов?</w:t>
      </w:r>
    </w:p>
  </w:comment>
  <w:comment w:id="10" w:author="Тех сопровождение 2" w:date="2024-05-14T18:12:00Z" w:initials="Тс2">
    <w:p w14:paraId="4D3EB582" w14:textId="66675B46" w:rsidR="00792FDC" w:rsidRPr="00DE4AEF" w:rsidRDefault="00792FDC">
      <w:pPr>
        <w:pStyle w:val="a4"/>
      </w:pPr>
      <w:r>
        <w:rPr>
          <w:rStyle w:val="a3"/>
        </w:rPr>
        <w:annotationRef/>
      </w:r>
      <w:r>
        <w:rPr>
          <w:noProof/>
        </w:rPr>
        <w:t>Где бизнес ключ?</w:t>
      </w:r>
      <w:r w:rsidRPr="00792FDC">
        <w:rPr>
          <w:rFonts w:ascii="Consolas" w:eastAsia="Times New Roman" w:hAnsi="Consolas" w:cs="Times New Roman"/>
          <w:color w:val="D4D4D4"/>
          <w:sz w:val="21"/>
          <w:szCs w:val="21"/>
          <w:lang w:eastAsia="ru-RU"/>
        </w:rPr>
        <w:t xml:space="preserve"> marklist_hash_key</w:t>
      </w:r>
      <w:r>
        <w:rPr>
          <w:rFonts w:ascii="Consolas" w:eastAsia="Times New Roman" w:hAnsi="Consolas" w:cs="Times New Roman"/>
          <w:noProof/>
          <w:color w:val="D4D4D4"/>
          <w:sz w:val="21"/>
          <w:szCs w:val="21"/>
          <w:lang w:eastAsia="ru-RU"/>
        </w:rPr>
        <w:t xml:space="preserve"> - это суррогатный ключ</w:t>
      </w:r>
    </w:p>
  </w:comment>
  <w:comment w:id="11" w:author="Елена Яблокова" w:date="2024-05-20T11:02:00Z" w:initials="ЕЯ">
    <w:p w14:paraId="465A5761" w14:textId="3D66F043" w:rsidR="000C4C5C" w:rsidRPr="000C4C5C" w:rsidRDefault="000C4C5C">
      <w:pPr>
        <w:pStyle w:val="a4"/>
      </w:pPr>
      <w:r>
        <w:rPr>
          <w:rStyle w:val="a3"/>
        </w:rPr>
        <w:annotationRef/>
      </w:r>
      <w:r>
        <w:t xml:space="preserve">Он отсутствует в </w:t>
      </w:r>
      <w:r>
        <w:rPr>
          <w:lang w:val="en-US"/>
        </w:rPr>
        <w:t>staiging</w:t>
      </w:r>
      <w:r w:rsidRPr="000C4C5C">
        <w:t xml:space="preserve"> </w:t>
      </w:r>
      <w:r>
        <w:t>слое (такая выгрузка на текущий момент)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06E8121" w15:done="0"/>
  <w15:commentEx w15:paraId="04E41EF7" w15:paraIdParent="406E8121" w15:done="0"/>
  <w15:commentEx w15:paraId="36AD6E35" w15:done="0"/>
  <w15:commentEx w15:paraId="322C2689" w15:paraIdParent="36AD6E35" w15:done="0"/>
  <w15:commentEx w15:paraId="2C5638FE" w15:done="0"/>
  <w15:commentEx w15:paraId="28D5C228" w15:paraIdParent="2C5638FE" w15:done="0"/>
  <w15:commentEx w15:paraId="7BCF4F8B" w15:done="0"/>
  <w15:commentEx w15:paraId="0058AA39" w15:paraIdParent="7BCF4F8B" w15:done="0"/>
  <w15:commentEx w15:paraId="4E6C0B29" w15:done="0"/>
  <w15:commentEx w15:paraId="76610BA3" w15:paraIdParent="4E6C0B29" w15:done="0"/>
  <w15:commentEx w15:paraId="4D3EB582" w15:done="0"/>
  <w15:commentEx w15:paraId="465A5761" w15:paraIdParent="4D3EB5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5ABC5" w16cex:dateUtc="2024-05-20T04:00:00Z"/>
  <w16cex:commentExtensible w16cex:durableId="29F5ABBA" w16cex:dateUtc="2024-05-20T04:00:00Z"/>
  <w16cex:commentExtensible w16cex:durableId="29F5ABA4" w16cex:dateUtc="2024-05-20T03:59:00Z"/>
  <w16cex:commentExtensible w16cex:durableId="29F5ABF3" w16cex:dateUtc="2024-05-20T04:01:00Z"/>
  <w16cex:commentExtensible w16cex:durableId="29F5AC16" w16cex:dateUtc="2024-05-20T04:01:00Z"/>
  <w16cex:commentExtensible w16cex:durableId="29F5AC30" w16cex:dateUtc="2024-05-20T04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6E8121" w16cid:durableId="29EE20C7"/>
  <w16cid:commentId w16cid:paraId="04E41EF7" w16cid:durableId="29F5ABC5"/>
  <w16cid:commentId w16cid:paraId="36AD6E35" w16cid:durableId="29EE2166"/>
  <w16cid:commentId w16cid:paraId="322C2689" w16cid:durableId="29F5ABBA"/>
  <w16cid:commentId w16cid:paraId="2C5638FE" w16cid:durableId="29EE2249"/>
  <w16cid:commentId w16cid:paraId="28D5C228" w16cid:durableId="29F5ABA4"/>
  <w16cid:commentId w16cid:paraId="7BCF4F8B" w16cid:durableId="29EE270B"/>
  <w16cid:commentId w16cid:paraId="0058AA39" w16cid:durableId="29F5ABF3"/>
  <w16cid:commentId w16cid:paraId="4E6C0B29" w16cid:durableId="29EE27BE"/>
  <w16cid:commentId w16cid:paraId="76610BA3" w16cid:durableId="29F5AC16"/>
  <w16cid:commentId w16cid:paraId="4D3EB582" w16cid:durableId="29EE280C"/>
  <w16cid:commentId w16cid:paraId="465A5761" w16cid:durableId="29F5AC3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92187"/>
    <w:multiLevelType w:val="hybridMultilevel"/>
    <w:tmpl w:val="EE3AD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Тех сопровождение 2">
    <w15:presenceInfo w15:providerId="None" w15:userId="Тех сопровождение 2"/>
  </w15:person>
  <w15:person w15:author="Елена Яблокова">
    <w15:presenceInfo w15:providerId="Windows Live" w15:userId="6f3cf1e49db6c2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16"/>
    <w:rsid w:val="0001039C"/>
    <w:rsid w:val="00043B15"/>
    <w:rsid w:val="000C4C5C"/>
    <w:rsid w:val="00104EF9"/>
    <w:rsid w:val="00133329"/>
    <w:rsid w:val="00240E16"/>
    <w:rsid w:val="002A7816"/>
    <w:rsid w:val="00567C6B"/>
    <w:rsid w:val="00792FDC"/>
    <w:rsid w:val="008A7FE7"/>
    <w:rsid w:val="008B5AEA"/>
    <w:rsid w:val="00962CDC"/>
    <w:rsid w:val="00A30F7A"/>
    <w:rsid w:val="00A63430"/>
    <w:rsid w:val="00A97293"/>
    <w:rsid w:val="00AD7C40"/>
    <w:rsid w:val="00BA727D"/>
    <w:rsid w:val="00C03171"/>
    <w:rsid w:val="00C26F0E"/>
    <w:rsid w:val="00E538E4"/>
    <w:rsid w:val="00EA3E1A"/>
    <w:rsid w:val="00EC7063"/>
    <w:rsid w:val="00F2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B6CA"/>
  <w15:chartTrackingRefBased/>
  <w15:docId w15:val="{E2EA337F-8DAF-4120-A6B5-4E24432E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81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81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81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81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816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2A7816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A7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7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8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9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0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1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1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8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6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6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7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8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9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3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6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0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1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0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1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6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2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9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2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2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6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8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4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5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9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5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0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9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3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6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0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1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8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2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Яблокова</dc:creator>
  <cp:keywords/>
  <dc:description/>
  <cp:lastModifiedBy>Елена Яблокова</cp:lastModifiedBy>
  <cp:revision>6</cp:revision>
  <dcterms:created xsi:type="dcterms:W3CDTF">2024-05-14T11:13:00Z</dcterms:created>
  <dcterms:modified xsi:type="dcterms:W3CDTF">2024-06-26T11:40:00Z</dcterms:modified>
</cp:coreProperties>
</file>