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rPr>
          <w:rFonts w:ascii="Segoe UI Light" w:hAnsi="Segoe UI Light"/>
        </w:rPr>
        <w:id w:val="-1089697917"/>
        <w:docPartObj>
          <w:docPartGallery w:val="Table of Contents"/>
          <w:docPartUnique/>
        </w:docPartObj>
      </w:sdtPr>
      <w:sdtEndPr>
        <w:rPr>
          <w:rFonts w:eastAsia="Times New Roman" w:cs="Times New Roman"/>
          <w:b/>
          <w:bCs/>
          <w:color w:val="auto"/>
          <w:sz w:val="24"/>
          <w:szCs w:val="24"/>
        </w:rPr>
      </w:sdtEndPr>
      <w:sdtContent>
        <w:p w:rsidR="00B94AAC" w:rsidRPr="00895516" w:rsidRDefault="00B94AAC">
          <w:pPr>
            <w:pStyle w:val="aa"/>
            <w:rPr>
              <w:rFonts w:ascii="Segoe UI Light" w:hAnsi="Segoe UI Light"/>
            </w:rPr>
          </w:pPr>
          <w:r w:rsidRPr="00895516">
            <w:rPr>
              <w:rFonts w:ascii="Segoe UI Light" w:hAnsi="Segoe UI Light"/>
            </w:rPr>
            <w:t>Оглавление</w:t>
          </w:r>
        </w:p>
        <w:p w:rsidR="0010078A" w:rsidRDefault="00B94AAC">
          <w:pPr>
            <w:pStyle w:val="11"/>
            <w:tabs>
              <w:tab w:val="right" w:leader="dot" w:pos="1087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 w:rsidRPr="00895516">
            <w:rPr>
              <w:rFonts w:ascii="Segoe UI Light" w:hAnsi="Segoe UI Light"/>
            </w:rPr>
            <w:fldChar w:fldCharType="begin"/>
          </w:r>
          <w:r w:rsidRPr="00895516">
            <w:rPr>
              <w:rFonts w:ascii="Segoe UI Light" w:hAnsi="Segoe UI Light"/>
            </w:rPr>
            <w:instrText xml:space="preserve"> TOC \o "1-3" \h \z \u </w:instrText>
          </w:r>
          <w:r w:rsidRPr="00895516">
            <w:rPr>
              <w:rFonts w:ascii="Segoe UI Light" w:hAnsi="Segoe UI Light"/>
            </w:rPr>
            <w:fldChar w:fldCharType="separate"/>
          </w:r>
          <w:hyperlink w:anchor="_Toc63261563" w:history="1">
            <w:r w:rsidR="0010078A" w:rsidRPr="006749DB">
              <w:rPr>
                <w:rStyle w:val="ac"/>
                <w:rFonts w:ascii="Segoe UI Light" w:hAnsi="Segoe UI Light"/>
                <w:noProof/>
              </w:rPr>
              <w:t>Информация по карте</w:t>
            </w:r>
            <w:r w:rsidR="0010078A">
              <w:rPr>
                <w:noProof/>
                <w:webHidden/>
              </w:rPr>
              <w:tab/>
            </w:r>
            <w:r w:rsidR="0010078A">
              <w:rPr>
                <w:noProof/>
                <w:webHidden/>
              </w:rPr>
              <w:fldChar w:fldCharType="begin"/>
            </w:r>
            <w:r w:rsidR="0010078A">
              <w:rPr>
                <w:noProof/>
                <w:webHidden/>
              </w:rPr>
              <w:instrText xml:space="preserve"> PAGEREF _Toc63261563 \h </w:instrText>
            </w:r>
            <w:r w:rsidR="0010078A">
              <w:rPr>
                <w:noProof/>
                <w:webHidden/>
              </w:rPr>
            </w:r>
            <w:r w:rsidR="0010078A">
              <w:rPr>
                <w:noProof/>
                <w:webHidden/>
              </w:rPr>
              <w:fldChar w:fldCharType="separate"/>
            </w:r>
            <w:r w:rsidR="0010078A">
              <w:rPr>
                <w:noProof/>
                <w:webHidden/>
              </w:rPr>
              <w:t>2</w:t>
            </w:r>
            <w:r w:rsidR="0010078A">
              <w:rPr>
                <w:noProof/>
                <w:webHidden/>
              </w:rPr>
              <w:fldChar w:fldCharType="end"/>
            </w:r>
          </w:hyperlink>
        </w:p>
        <w:p w:rsidR="0010078A" w:rsidRDefault="0010078A">
          <w:pPr>
            <w:pStyle w:val="11"/>
            <w:tabs>
              <w:tab w:val="right" w:leader="dot" w:pos="1087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63261564" w:history="1">
            <w:r w:rsidRPr="006749DB">
              <w:rPr>
                <w:rStyle w:val="ac"/>
                <w:rFonts w:ascii="Segoe UI Light" w:hAnsi="Segoe UI Light"/>
                <w:noProof/>
              </w:rPr>
              <w:t>Регистрация нового участника без выдачи пластиковой карты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_Toc63261564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0078A" w:rsidRDefault="0010078A">
          <w:pPr>
            <w:pStyle w:val="11"/>
            <w:tabs>
              <w:tab w:val="right" w:leader="dot" w:pos="1087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63261565" w:history="1">
            <w:r w:rsidRPr="006749DB">
              <w:rPr>
                <w:rStyle w:val="ac"/>
                <w:rFonts w:ascii="Segoe UI Light" w:hAnsi="Segoe UI Light"/>
                <w:noProof/>
              </w:rPr>
              <w:t>Регистрация нового участника с пластиковой картой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_Toc63261565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0078A" w:rsidRDefault="0010078A">
          <w:pPr>
            <w:pStyle w:val="11"/>
            <w:tabs>
              <w:tab w:val="right" w:leader="dot" w:pos="1087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63261566" w:history="1">
            <w:r w:rsidRPr="006749DB">
              <w:rPr>
                <w:rStyle w:val="ac"/>
                <w:rFonts w:ascii="Segoe UI Light" w:hAnsi="Segoe UI Light"/>
                <w:noProof/>
              </w:rPr>
              <w:t>Редактирование существующей анкеты клиента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_Toc63261566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0078A" w:rsidRDefault="0010078A">
          <w:pPr>
            <w:pStyle w:val="11"/>
            <w:tabs>
              <w:tab w:val="right" w:leader="dot" w:pos="1087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63261567" w:history="1">
            <w:r w:rsidRPr="006749DB">
              <w:rPr>
                <w:rStyle w:val="ac"/>
                <w:rFonts w:ascii="Segoe UI Light" w:hAnsi="Segoe UI Light"/>
                <w:noProof/>
              </w:rPr>
              <w:t>Продажа товара.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_Toc63261567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0078A" w:rsidRDefault="0010078A">
          <w:pPr>
            <w:pStyle w:val="11"/>
            <w:tabs>
              <w:tab w:val="right" w:leader="dot" w:pos="1087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63261568" w:history="1">
            <w:r w:rsidRPr="006749DB">
              <w:rPr>
                <w:rStyle w:val="ac"/>
                <w:rFonts w:ascii="Segoe UI Light" w:hAnsi="Segoe UI Light"/>
                <w:noProof/>
              </w:rPr>
              <w:t>Продажа в текущем (активном) и отложенном режиме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_Toc63261568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0078A" w:rsidRDefault="0010078A">
          <w:pPr>
            <w:pStyle w:val="11"/>
            <w:tabs>
              <w:tab w:val="right" w:leader="dot" w:pos="1087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63261569" w:history="1">
            <w:r w:rsidRPr="006749DB">
              <w:rPr>
                <w:rStyle w:val="ac"/>
                <w:rFonts w:ascii="Segoe UI Light" w:hAnsi="Segoe UI Light"/>
                <w:noProof/>
              </w:rPr>
              <w:t>Слип-чек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_Toc63261569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94AAC" w:rsidRPr="00895516" w:rsidRDefault="00B94AAC">
          <w:pPr>
            <w:rPr>
              <w:rFonts w:ascii="Segoe UI Light" w:hAnsi="Segoe UI Light"/>
            </w:rPr>
          </w:pPr>
          <w:r w:rsidRPr="00895516">
            <w:rPr>
              <w:rFonts w:ascii="Segoe UI Light" w:hAnsi="Segoe UI Light"/>
              <w:b/>
              <w:bCs/>
            </w:rPr>
            <w:fldChar w:fldCharType="end"/>
          </w:r>
        </w:p>
      </w:sdtContent>
    </w:sdt>
    <w:p w:rsidR="00B94AAC" w:rsidRPr="00895516" w:rsidRDefault="00B94AAC">
      <w:pPr>
        <w:rPr>
          <w:rFonts w:ascii="Segoe UI Light" w:hAnsi="Segoe UI Light"/>
          <w:b/>
          <w:sz w:val="28"/>
          <w:szCs w:val="28"/>
        </w:rPr>
      </w:pPr>
    </w:p>
    <w:p w:rsidR="00B94AAC" w:rsidRPr="00895516" w:rsidRDefault="00B94AAC">
      <w:pPr>
        <w:rPr>
          <w:rFonts w:ascii="Segoe UI Light" w:hAnsi="Segoe UI Light"/>
          <w:b/>
          <w:sz w:val="28"/>
          <w:szCs w:val="28"/>
        </w:rPr>
      </w:pPr>
      <w:r w:rsidRPr="00895516">
        <w:rPr>
          <w:rFonts w:ascii="Segoe UI Light" w:hAnsi="Segoe UI Light"/>
          <w:b/>
          <w:sz w:val="28"/>
          <w:szCs w:val="28"/>
        </w:rPr>
        <w:br w:type="page"/>
      </w:r>
    </w:p>
    <w:p w:rsidR="0085402E" w:rsidRPr="00895516" w:rsidRDefault="0085402E" w:rsidP="00B94AAC">
      <w:pPr>
        <w:rPr>
          <w:rFonts w:ascii="Segoe UI Light" w:hAnsi="Segoe UI Light"/>
          <w:b/>
        </w:rPr>
      </w:pPr>
      <w:r w:rsidRPr="00895516">
        <w:rPr>
          <w:rFonts w:ascii="Segoe UI Light" w:hAnsi="Segoe UI Light"/>
          <w:b/>
        </w:rPr>
        <w:lastRenderedPageBreak/>
        <w:t xml:space="preserve">Инструкция по работе с </w:t>
      </w:r>
      <w:r w:rsidR="00415EA7" w:rsidRPr="00895516">
        <w:rPr>
          <w:rFonts w:ascii="Segoe UI Light" w:hAnsi="Segoe UI Light"/>
          <w:b/>
        </w:rPr>
        <w:t xml:space="preserve">бонусными </w:t>
      </w:r>
      <w:r w:rsidRPr="00895516">
        <w:rPr>
          <w:rFonts w:ascii="Segoe UI Light" w:hAnsi="Segoe UI Light"/>
          <w:b/>
        </w:rPr>
        <w:t xml:space="preserve">картами в кассовой программе </w:t>
      </w:r>
      <w:r w:rsidR="00E050C8" w:rsidRPr="00895516">
        <w:rPr>
          <w:rFonts w:ascii="Segoe UI Light" w:hAnsi="Segoe UI Light"/>
          <w:b/>
        </w:rPr>
        <w:t>1С Аптека</w:t>
      </w:r>
      <w:r w:rsidR="003F092E" w:rsidRPr="00895516">
        <w:rPr>
          <w:rFonts w:ascii="Segoe UI Light" w:hAnsi="Segoe UI Light"/>
          <w:b/>
        </w:rPr>
        <w:t>.</w:t>
      </w:r>
    </w:p>
    <w:p w:rsidR="001B390E" w:rsidRPr="00895516" w:rsidRDefault="001B390E" w:rsidP="00B94AAC">
      <w:pPr>
        <w:pStyle w:val="1"/>
        <w:rPr>
          <w:rFonts w:ascii="Segoe UI Light" w:hAnsi="Segoe UI Light"/>
        </w:rPr>
      </w:pPr>
      <w:bookmarkStart w:id="0" w:name="_Toc63261563"/>
      <w:r w:rsidRPr="00895516">
        <w:rPr>
          <w:rFonts w:ascii="Segoe UI Light" w:hAnsi="Segoe UI Light"/>
        </w:rPr>
        <w:t>Информация по карте</w:t>
      </w:r>
      <w:bookmarkEnd w:id="0"/>
    </w:p>
    <w:p w:rsidR="001B390E" w:rsidRPr="00895516" w:rsidRDefault="001B390E" w:rsidP="00BB579C">
      <w:pPr>
        <w:jc w:val="both"/>
        <w:rPr>
          <w:rFonts w:ascii="Segoe UI Light" w:hAnsi="Segoe UI Light"/>
        </w:rPr>
      </w:pPr>
      <w:r w:rsidRPr="00895516">
        <w:rPr>
          <w:rFonts w:ascii="Segoe UI Light" w:hAnsi="Segoe UI Light"/>
        </w:rPr>
        <w:t>Для получения информации по карте, достаточно вызвать окно для работы с лояльностью</w:t>
      </w:r>
      <w:r w:rsidR="001D0890" w:rsidRPr="00895516">
        <w:rPr>
          <w:rFonts w:ascii="Segoe UI Light" w:hAnsi="Segoe UI Light"/>
        </w:rPr>
        <w:t>, и указать один из идентификаторов</w:t>
      </w:r>
      <w:r w:rsidR="00DA5ED9" w:rsidRPr="00895516">
        <w:rPr>
          <w:rFonts w:ascii="Segoe UI Light" w:hAnsi="Segoe UI Light"/>
        </w:rPr>
        <w:t>,</w:t>
      </w:r>
      <w:r w:rsidR="001D0890" w:rsidRPr="00895516">
        <w:rPr>
          <w:rFonts w:ascii="Segoe UI Light" w:hAnsi="Segoe UI Light"/>
        </w:rPr>
        <w:t xml:space="preserve"> по которому можно найти клиента: </w:t>
      </w:r>
      <w:r w:rsidR="001D0890" w:rsidRPr="00895516">
        <w:rPr>
          <w:rFonts w:ascii="Segoe UI Light" w:hAnsi="Segoe UI Light"/>
          <w:b/>
        </w:rPr>
        <w:t>мобильный телефон или номер карты</w:t>
      </w:r>
      <w:r w:rsidR="001D0890" w:rsidRPr="00895516">
        <w:rPr>
          <w:rFonts w:ascii="Segoe UI Light" w:hAnsi="Segoe UI Light"/>
        </w:rPr>
        <w:t xml:space="preserve">. Поле «Номер карты», доступно только для сканирования </w:t>
      </w:r>
      <w:r w:rsidR="00BB579C" w:rsidRPr="00895516">
        <w:rPr>
          <w:rFonts w:ascii="Segoe UI Light" w:hAnsi="Segoe UI Light"/>
        </w:rPr>
        <w:t>устройством</w:t>
      </w:r>
      <w:r w:rsidR="00DA5ED9" w:rsidRPr="00895516">
        <w:rPr>
          <w:rFonts w:ascii="Segoe UI Light" w:hAnsi="Segoe UI Light"/>
        </w:rPr>
        <w:t>,</w:t>
      </w:r>
      <w:r w:rsidR="001D0890" w:rsidRPr="00895516">
        <w:rPr>
          <w:rFonts w:ascii="Segoe UI Light" w:hAnsi="Segoe UI Light"/>
        </w:rPr>
        <w:t xml:space="preserve"> вручную, номер карты</w:t>
      </w:r>
      <w:r w:rsidR="00BB579C" w:rsidRPr="00895516">
        <w:rPr>
          <w:rFonts w:ascii="Segoe UI Light" w:hAnsi="Segoe UI Light"/>
        </w:rPr>
        <w:t xml:space="preserve"> -</w:t>
      </w:r>
      <w:r w:rsidR="001D0890" w:rsidRPr="00895516">
        <w:rPr>
          <w:rFonts w:ascii="Segoe UI Light" w:hAnsi="Segoe UI Light"/>
        </w:rPr>
        <w:t xml:space="preserve"> ввести нельзя.</w:t>
      </w:r>
    </w:p>
    <w:p w:rsidR="008E15DB" w:rsidRPr="00895516" w:rsidRDefault="008E15DB" w:rsidP="00BB579C">
      <w:pPr>
        <w:jc w:val="both"/>
        <w:rPr>
          <w:rFonts w:ascii="Segoe UI Light" w:hAnsi="Segoe UI Light"/>
        </w:rPr>
      </w:pPr>
      <w:r w:rsidRPr="00895516">
        <w:rPr>
          <w:rFonts w:ascii="Segoe UI Light" w:hAnsi="Segoe UI Light"/>
          <w:noProof/>
        </w:rPr>
        <w:drawing>
          <wp:inline distT="0" distB="0" distL="0" distR="0">
            <wp:extent cx="6867525" cy="3695700"/>
            <wp:effectExtent l="0" t="0" r="9525" b="0"/>
            <wp:docPr id="2" name="Рисунок 2" descr="C:\Users\podchinenov\Pictures\03-02-2021 14-50-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odchinenov\Pictures\03-02-2021 14-50-06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7525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15DB" w:rsidRPr="00895516" w:rsidRDefault="008E15DB" w:rsidP="00BB579C">
      <w:pPr>
        <w:jc w:val="both"/>
        <w:rPr>
          <w:rFonts w:ascii="Segoe UI Light" w:hAnsi="Segoe UI Light"/>
        </w:rPr>
      </w:pPr>
    </w:p>
    <w:p w:rsidR="008E15DB" w:rsidRPr="00895516" w:rsidRDefault="008E15DB" w:rsidP="008E15DB">
      <w:pPr>
        <w:jc w:val="center"/>
        <w:rPr>
          <w:rFonts w:ascii="Segoe UI Light" w:hAnsi="Segoe UI Light"/>
        </w:rPr>
      </w:pPr>
      <w:r w:rsidRPr="00895516">
        <w:rPr>
          <w:rFonts w:ascii="Segoe UI Light" w:hAnsi="Segoe UI Light"/>
          <w:noProof/>
        </w:rPr>
        <w:drawing>
          <wp:inline distT="0" distB="0" distL="0" distR="0">
            <wp:extent cx="6905625" cy="2933700"/>
            <wp:effectExtent l="0" t="0" r="9525" b="0"/>
            <wp:docPr id="11" name="Рисунок 11" descr="C:\Users\podchinenov\Pictures\03-02-2021 14-55-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odchinenov\Pictures\03-02-2021 14-55-56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5625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A76" w:rsidRPr="00895516" w:rsidRDefault="00BE6A76" w:rsidP="00BE6A76">
      <w:pPr>
        <w:jc w:val="both"/>
        <w:rPr>
          <w:rFonts w:ascii="Segoe UI Light" w:hAnsi="Segoe UI Light"/>
        </w:rPr>
      </w:pPr>
    </w:p>
    <w:p w:rsidR="00DA5ED9" w:rsidRPr="00895516" w:rsidRDefault="00DA5ED9" w:rsidP="00BE6A76">
      <w:pPr>
        <w:jc w:val="both"/>
        <w:rPr>
          <w:rFonts w:ascii="Segoe UI Light" w:hAnsi="Segoe UI Light"/>
        </w:rPr>
      </w:pPr>
      <w:r w:rsidRPr="00895516">
        <w:rPr>
          <w:rFonts w:ascii="Segoe UI Light" w:hAnsi="Segoe UI Light"/>
        </w:rPr>
        <w:t>Для получения полной информации по клиенту, необходимо нажать на ссылку «Информация о клиенте»</w:t>
      </w:r>
    </w:p>
    <w:p w:rsidR="00DA5ED9" w:rsidRPr="00895516" w:rsidRDefault="008A3FEF" w:rsidP="00DA5ED9">
      <w:pPr>
        <w:jc w:val="center"/>
        <w:rPr>
          <w:rFonts w:ascii="Segoe UI Light" w:hAnsi="Segoe UI Light"/>
        </w:rPr>
      </w:pPr>
      <w:r w:rsidRPr="00895516">
        <w:rPr>
          <w:rFonts w:ascii="Segoe UI Light" w:hAnsi="Segoe UI Light"/>
          <w:noProof/>
        </w:rPr>
        <w:lastRenderedPageBreak/>
        <w:drawing>
          <wp:inline distT="0" distB="0" distL="0" distR="0">
            <wp:extent cx="4286250" cy="4314825"/>
            <wp:effectExtent l="0" t="0" r="0" b="9525"/>
            <wp:docPr id="20" name="Рисунок 20" descr="C:\Users\podchinenov\Pictures\03-02-2021 15-57-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odchinenov\Pictures\03-02-2021 15-57-45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3464" w:rsidRPr="00895516" w:rsidRDefault="00E55D7A" w:rsidP="00B94AAC">
      <w:pPr>
        <w:pStyle w:val="1"/>
        <w:rPr>
          <w:rFonts w:ascii="Segoe UI Light" w:hAnsi="Segoe UI Light"/>
        </w:rPr>
      </w:pPr>
      <w:bookmarkStart w:id="1" w:name="_Toc63261564"/>
      <w:r w:rsidRPr="00895516">
        <w:rPr>
          <w:rFonts w:ascii="Segoe UI Light" w:hAnsi="Segoe UI Light"/>
        </w:rPr>
        <w:t>Регистрация ново</w:t>
      </w:r>
      <w:r w:rsidR="00FE77BA" w:rsidRPr="00895516">
        <w:rPr>
          <w:rFonts w:ascii="Segoe UI Light" w:hAnsi="Segoe UI Light"/>
        </w:rPr>
        <w:t>го участника без выдачи пластиковой карты</w:t>
      </w:r>
      <w:bookmarkEnd w:id="1"/>
    </w:p>
    <w:p w:rsidR="001B3464" w:rsidRPr="00895516" w:rsidRDefault="0004108C" w:rsidP="00B41B21">
      <w:pPr>
        <w:numPr>
          <w:ilvl w:val="0"/>
          <w:numId w:val="8"/>
        </w:numPr>
        <w:spacing w:before="120"/>
        <w:jc w:val="both"/>
        <w:rPr>
          <w:rFonts w:ascii="Segoe UI Light" w:hAnsi="Segoe UI Light"/>
        </w:rPr>
      </w:pPr>
      <w:r w:rsidRPr="00895516">
        <w:rPr>
          <w:rFonts w:ascii="Segoe UI Light" w:hAnsi="Segoe UI Light"/>
        </w:rPr>
        <w:t>Кассир</w:t>
      </w:r>
      <w:r w:rsidR="00200ED6" w:rsidRPr="00895516">
        <w:rPr>
          <w:rFonts w:ascii="Segoe UI Light" w:hAnsi="Segoe UI Light"/>
        </w:rPr>
        <w:t xml:space="preserve"> нажимает </w:t>
      </w:r>
      <w:r w:rsidR="00BE6A76" w:rsidRPr="00895516">
        <w:rPr>
          <w:rFonts w:ascii="Segoe UI Light" w:hAnsi="Segoe UI Light"/>
        </w:rPr>
        <w:t xml:space="preserve">кнопку </w:t>
      </w:r>
      <w:r w:rsidR="005E6EED" w:rsidRPr="00895516">
        <w:rPr>
          <w:rFonts w:ascii="Segoe UI Light" w:hAnsi="Segoe UI Light"/>
        </w:rPr>
        <w:t>«</w:t>
      </w:r>
      <w:proofErr w:type="spellStart"/>
      <w:r w:rsidR="00BE6A76" w:rsidRPr="00895516">
        <w:rPr>
          <w:rFonts w:ascii="Segoe UI Light" w:hAnsi="Segoe UI Light"/>
          <w:lang w:val="en-US"/>
        </w:rPr>
        <w:t>Apteka</w:t>
      </w:r>
      <w:proofErr w:type="spellEnd"/>
      <w:r w:rsidR="00BE6A76" w:rsidRPr="00895516">
        <w:rPr>
          <w:rFonts w:ascii="Segoe UI Light" w:hAnsi="Segoe UI Light"/>
        </w:rPr>
        <w:t xml:space="preserve"> </w:t>
      </w:r>
      <w:r w:rsidR="00BE6A76" w:rsidRPr="00895516">
        <w:rPr>
          <w:rFonts w:ascii="Segoe UI Light" w:hAnsi="Segoe UI Light"/>
          <w:lang w:val="en-US"/>
        </w:rPr>
        <w:t>loyalty</w:t>
      </w:r>
      <w:r w:rsidR="005E6EED" w:rsidRPr="00895516">
        <w:rPr>
          <w:rFonts w:ascii="Segoe UI Light" w:hAnsi="Segoe UI Light"/>
        </w:rPr>
        <w:t>»</w:t>
      </w:r>
      <w:r w:rsidR="00200ED6" w:rsidRPr="00895516">
        <w:rPr>
          <w:rFonts w:ascii="Segoe UI Light" w:hAnsi="Segoe UI Light"/>
        </w:rPr>
        <w:t xml:space="preserve"> </w:t>
      </w:r>
      <w:r w:rsidR="00BE6A76" w:rsidRPr="00895516">
        <w:rPr>
          <w:rFonts w:ascii="Segoe UI Light" w:hAnsi="Segoe UI Light"/>
        </w:rPr>
        <w:t>в меню справа</w:t>
      </w:r>
      <w:r w:rsidR="00200ED6" w:rsidRPr="00895516">
        <w:rPr>
          <w:rFonts w:ascii="Segoe UI Light" w:hAnsi="Segoe UI Light"/>
        </w:rPr>
        <w:t>,</w:t>
      </w:r>
      <w:r w:rsidRPr="00895516">
        <w:rPr>
          <w:rFonts w:ascii="Segoe UI Light" w:hAnsi="Segoe UI Light"/>
        </w:rPr>
        <w:t xml:space="preserve"> о</w:t>
      </w:r>
      <w:r w:rsidR="00E55D7A" w:rsidRPr="00895516">
        <w:rPr>
          <w:rFonts w:ascii="Segoe UI Light" w:hAnsi="Segoe UI Light"/>
        </w:rPr>
        <w:t>ткрывае</w:t>
      </w:r>
      <w:r w:rsidRPr="00895516">
        <w:rPr>
          <w:rFonts w:ascii="Segoe UI Light" w:hAnsi="Segoe UI Light"/>
        </w:rPr>
        <w:t>т</w:t>
      </w:r>
      <w:r w:rsidR="00200ED6" w:rsidRPr="00895516">
        <w:rPr>
          <w:rFonts w:ascii="Segoe UI Light" w:hAnsi="Segoe UI Light"/>
        </w:rPr>
        <w:t>ся</w:t>
      </w:r>
      <w:r w:rsidR="00E55D7A" w:rsidRPr="00895516">
        <w:rPr>
          <w:rFonts w:ascii="Segoe UI Light" w:hAnsi="Segoe UI Light"/>
        </w:rPr>
        <w:t xml:space="preserve"> </w:t>
      </w:r>
      <w:r w:rsidR="005E6EED" w:rsidRPr="00895516">
        <w:rPr>
          <w:rFonts w:ascii="Segoe UI Light" w:hAnsi="Segoe UI Light"/>
        </w:rPr>
        <w:t>форма</w:t>
      </w:r>
      <w:r w:rsidR="00BE6A76" w:rsidRPr="00895516">
        <w:rPr>
          <w:rFonts w:ascii="Segoe UI Light" w:hAnsi="Segoe UI Light"/>
        </w:rPr>
        <w:t xml:space="preserve"> идентификации(поиска) клиента</w:t>
      </w:r>
      <w:r w:rsidR="00200ED6" w:rsidRPr="00895516">
        <w:rPr>
          <w:rFonts w:ascii="Segoe UI Light" w:hAnsi="Segoe UI Light"/>
        </w:rPr>
        <w:t xml:space="preserve">. Нужно </w:t>
      </w:r>
      <w:r w:rsidR="005E6EED" w:rsidRPr="00895516">
        <w:rPr>
          <w:rFonts w:ascii="Segoe UI Light" w:hAnsi="Segoe UI Light"/>
        </w:rPr>
        <w:t xml:space="preserve">нажать </w:t>
      </w:r>
      <w:r w:rsidR="00BE6A76" w:rsidRPr="00895516">
        <w:rPr>
          <w:rFonts w:ascii="Segoe UI Light" w:hAnsi="Segoe UI Light"/>
        </w:rPr>
        <w:t>кнопку</w:t>
      </w:r>
      <w:r w:rsidR="005E6EED" w:rsidRPr="00895516">
        <w:rPr>
          <w:rFonts w:ascii="Segoe UI Light" w:hAnsi="Segoe UI Light"/>
        </w:rPr>
        <w:t xml:space="preserve"> «</w:t>
      </w:r>
      <w:r w:rsidR="00BE6A76" w:rsidRPr="00895516">
        <w:rPr>
          <w:rFonts w:ascii="Segoe UI Light" w:hAnsi="Segoe UI Light"/>
        </w:rPr>
        <w:t>Создать нового клиента</w:t>
      </w:r>
      <w:r w:rsidR="005E6EED" w:rsidRPr="00895516">
        <w:rPr>
          <w:rFonts w:ascii="Segoe UI Light" w:hAnsi="Segoe UI Light"/>
        </w:rPr>
        <w:t xml:space="preserve">» - откроется </w:t>
      </w:r>
      <w:r w:rsidR="00BE6A76" w:rsidRPr="00895516">
        <w:rPr>
          <w:rFonts w:ascii="Segoe UI Light" w:hAnsi="Segoe UI Light"/>
        </w:rPr>
        <w:t>форма ввода анкетных данных</w:t>
      </w:r>
      <w:r w:rsidR="00200ED6" w:rsidRPr="00895516">
        <w:rPr>
          <w:rFonts w:ascii="Segoe UI Light" w:hAnsi="Segoe UI Light"/>
        </w:rPr>
        <w:t>.</w:t>
      </w:r>
    </w:p>
    <w:p w:rsidR="00200ED6" w:rsidRPr="00895516" w:rsidRDefault="00BE6A76" w:rsidP="005E6EED">
      <w:pPr>
        <w:spacing w:before="120"/>
        <w:ind w:left="720" w:hanging="720"/>
        <w:jc w:val="center"/>
        <w:rPr>
          <w:rFonts w:ascii="Segoe UI Light" w:hAnsi="Segoe UI Light"/>
        </w:rPr>
      </w:pPr>
      <w:r w:rsidRPr="00895516">
        <w:rPr>
          <w:rFonts w:ascii="Segoe UI Light" w:hAnsi="Segoe UI Light"/>
          <w:noProof/>
        </w:rPr>
        <w:drawing>
          <wp:inline distT="0" distB="0" distL="0" distR="0">
            <wp:extent cx="6905625" cy="3571875"/>
            <wp:effectExtent l="0" t="0" r="9525" b="9525"/>
            <wp:docPr id="12" name="Рисунок 12" descr="C:\Users\podchinenov\Pictures\03-02-2021 14-58-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odchinenov\Pictures\03-02-2021 14-58-59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5625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3427" w:rsidRPr="00895516" w:rsidRDefault="000762CF" w:rsidP="00DD7000">
      <w:pPr>
        <w:numPr>
          <w:ilvl w:val="0"/>
          <w:numId w:val="20"/>
        </w:numPr>
        <w:spacing w:before="120"/>
        <w:jc w:val="both"/>
        <w:rPr>
          <w:rFonts w:ascii="Segoe UI Light" w:hAnsi="Segoe UI Light"/>
          <w:b/>
        </w:rPr>
      </w:pPr>
      <w:r w:rsidRPr="00895516">
        <w:rPr>
          <w:rFonts w:ascii="Segoe UI Light" w:hAnsi="Segoe UI Light"/>
        </w:rPr>
        <w:t xml:space="preserve">Нужно заполнить обязательные поля: мобильный телефон, имя, пол, дата рождения и нажать кнопку «Записать </w:t>
      </w:r>
      <w:r w:rsidR="00BE6A76" w:rsidRPr="00895516">
        <w:rPr>
          <w:rFonts w:ascii="Segoe UI Light" w:hAnsi="Segoe UI Light"/>
        </w:rPr>
        <w:t>карту</w:t>
      </w:r>
      <w:r w:rsidRPr="00895516">
        <w:rPr>
          <w:rFonts w:ascii="Segoe UI Light" w:hAnsi="Segoe UI Light"/>
        </w:rPr>
        <w:t>».</w:t>
      </w:r>
      <w:r w:rsidR="00DD7000" w:rsidRPr="00895516">
        <w:rPr>
          <w:rFonts w:ascii="Segoe UI Light" w:hAnsi="Segoe UI Light"/>
        </w:rPr>
        <w:t xml:space="preserve"> </w:t>
      </w:r>
      <w:r w:rsidR="00DD7000" w:rsidRPr="00895516">
        <w:rPr>
          <w:rFonts w:ascii="Segoe UI Light" w:hAnsi="Segoe UI Light"/>
          <w:b/>
        </w:rPr>
        <w:t>Если поле «Номер карты» не заполнено, система автоматически создаст виртуальн</w:t>
      </w:r>
      <w:r w:rsidR="00DD7000" w:rsidRPr="00895516">
        <w:rPr>
          <w:rFonts w:ascii="Segoe UI Light" w:hAnsi="Segoe UI Light"/>
          <w:b/>
        </w:rPr>
        <w:t>ую</w:t>
      </w:r>
      <w:r w:rsidR="00DD7000" w:rsidRPr="00895516">
        <w:rPr>
          <w:rFonts w:ascii="Segoe UI Light" w:hAnsi="Segoe UI Light"/>
          <w:b/>
        </w:rPr>
        <w:t xml:space="preserve"> карт</w:t>
      </w:r>
      <w:r w:rsidR="00DD7000" w:rsidRPr="00895516">
        <w:rPr>
          <w:rFonts w:ascii="Segoe UI Light" w:hAnsi="Segoe UI Light"/>
          <w:b/>
        </w:rPr>
        <w:t>у</w:t>
      </w:r>
      <w:r w:rsidR="00DD7000" w:rsidRPr="00895516">
        <w:rPr>
          <w:rFonts w:ascii="Segoe UI Light" w:hAnsi="Segoe UI Light"/>
          <w:b/>
        </w:rPr>
        <w:t>.</w:t>
      </w:r>
    </w:p>
    <w:p w:rsidR="00F23427" w:rsidRPr="00895516" w:rsidRDefault="00F717EA" w:rsidP="00DD7000">
      <w:pPr>
        <w:numPr>
          <w:ilvl w:val="0"/>
          <w:numId w:val="20"/>
        </w:numPr>
        <w:spacing w:before="120"/>
        <w:jc w:val="both"/>
        <w:rPr>
          <w:rFonts w:ascii="Segoe UI Light" w:hAnsi="Segoe UI Light"/>
        </w:rPr>
      </w:pPr>
      <w:r w:rsidRPr="00895516">
        <w:rPr>
          <w:rFonts w:ascii="Segoe UI Light" w:hAnsi="Segoe UI Light"/>
        </w:rPr>
        <w:lastRenderedPageBreak/>
        <w:t xml:space="preserve">После нажатия кнопки </w:t>
      </w:r>
      <w:r w:rsidRPr="00895516">
        <w:rPr>
          <w:rFonts w:ascii="Segoe UI Light" w:hAnsi="Segoe UI Light"/>
        </w:rPr>
        <w:t>«Записать карту»</w:t>
      </w:r>
      <w:r w:rsidRPr="00895516">
        <w:rPr>
          <w:rFonts w:ascii="Segoe UI Light" w:hAnsi="Segoe UI Light"/>
        </w:rPr>
        <w:t xml:space="preserve"> с</w:t>
      </w:r>
      <w:r w:rsidR="00F23427" w:rsidRPr="00895516">
        <w:rPr>
          <w:rFonts w:ascii="Segoe UI Light" w:hAnsi="Segoe UI Light"/>
        </w:rPr>
        <w:t>истема отправит СМС с кодом подтверждения на мобильный телефон</w:t>
      </w:r>
      <w:r w:rsidRPr="00895516">
        <w:rPr>
          <w:rFonts w:ascii="Segoe UI Light" w:hAnsi="Segoe UI Light"/>
        </w:rPr>
        <w:t xml:space="preserve"> клиента</w:t>
      </w:r>
      <w:r w:rsidR="00F23427" w:rsidRPr="00895516">
        <w:rPr>
          <w:rFonts w:ascii="Segoe UI Light" w:hAnsi="Segoe UI Light"/>
        </w:rPr>
        <w:t xml:space="preserve">, указанный в форме. Клиент получает СМС с кодом подтверждения и называет этот код кассиру. Для завершения регистрации </w:t>
      </w:r>
      <w:r w:rsidR="00FE77BA" w:rsidRPr="00895516">
        <w:rPr>
          <w:rFonts w:ascii="Segoe UI Light" w:hAnsi="Segoe UI Light"/>
        </w:rPr>
        <w:t xml:space="preserve">нового участника без выдачи пластиковой </w:t>
      </w:r>
      <w:r w:rsidR="00F23427" w:rsidRPr="00895516">
        <w:rPr>
          <w:rFonts w:ascii="Segoe UI Light" w:hAnsi="Segoe UI Light"/>
        </w:rPr>
        <w:t>карты и подтверждения номера телефона</w:t>
      </w:r>
      <w:r w:rsidR="00AA780A" w:rsidRPr="00895516">
        <w:rPr>
          <w:rFonts w:ascii="Segoe UI Light" w:hAnsi="Segoe UI Light"/>
        </w:rPr>
        <w:t>,</w:t>
      </w:r>
      <w:r w:rsidR="00F23427" w:rsidRPr="00895516">
        <w:rPr>
          <w:rFonts w:ascii="Segoe UI Light" w:hAnsi="Segoe UI Light"/>
        </w:rPr>
        <w:t xml:space="preserve"> кассир вводит код в окно на экране и нажимает кнопку "Подтвердить".</w:t>
      </w:r>
      <w:r w:rsidR="00F23427" w:rsidRPr="00895516">
        <w:rPr>
          <w:rFonts w:ascii="Segoe UI Light" w:hAnsi="Segoe UI Light"/>
        </w:rPr>
        <w:tab/>
      </w:r>
    </w:p>
    <w:p w:rsidR="00F23427" w:rsidRPr="00895516" w:rsidRDefault="00F717EA" w:rsidP="00F23427">
      <w:pPr>
        <w:spacing w:before="120"/>
        <w:jc w:val="center"/>
        <w:rPr>
          <w:rFonts w:ascii="Segoe UI Light" w:hAnsi="Segoe UI Light"/>
        </w:rPr>
      </w:pPr>
      <w:r w:rsidRPr="00895516">
        <w:rPr>
          <w:rFonts w:ascii="Segoe UI Light" w:hAnsi="Segoe UI Light"/>
          <w:noProof/>
        </w:rPr>
        <w:drawing>
          <wp:inline distT="0" distB="0" distL="0" distR="0">
            <wp:extent cx="3200400" cy="2638425"/>
            <wp:effectExtent l="0" t="0" r="0" b="9525"/>
            <wp:docPr id="14" name="Рисунок 14" descr="C:\Users\podchinenov\Pictures\03-02-2021 15-07-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odchinenov\Pictures\03-02-2021 15-07-18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3427" w:rsidRPr="00895516" w:rsidRDefault="00F23427" w:rsidP="00DD7000">
      <w:pPr>
        <w:numPr>
          <w:ilvl w:val="0"/>
          <w:numId w:val="20"/>
        </w:numPr>
        <w:spacing w:before="120"/>
        <w:jc w:val="both"/>
        <w:rPr>
          <w:rFonts w:ascii="Segoe UI Light" w:hAnsi="Segoe UI Light"/>
        </w:rPr>
      </w:pPr>
      <w:r w:rsidRPr="00895516">
        <w:rPr>
          <w:rFonts w:ascii="Segoe UI Light" w:hAnsi="Segoe UI Light"/>
        </w:rPr>
        <w:t>После ввода СМС-кода подтверждения, появится сообщение «Пользователь успешно зарегистрирован». Нужно нажать «Ок».</w:t>
      </w:r>
    </w:p>
    <w:p w:rsidR="00F23427" w:rsidRPr="00895516" w:rsidRDefault="00F23427" w:rsidP="00F23427">
      <w:pPr>
        <w:spacing w:before="120"/>
        <w:ind w:left="720"/>
        <w:jc w:val="both"/>
        <w:rPr>
          <w:rFonts w:ascii="Segoe UI Light" w:hAnsi="Segoe UI Light"/>
          <w:highlight w:val="yellow"/>
        </w:rPr>
      </w:pPr>
    </w:p>
    <w:p w:rsidR="00F23427" w:rsidRPr="00895516" w:rsidRDefault="00F717EA" w:rsidP="00F23427">
      <w:pPr>
        <w:spacing w:before="120"/>
        <w:ind w:left="360"/>
        <w:jc w:val="center"/>
        <w:rPr>
          <w:rFonts w:ascii="Segoe UI Light" w:hAnsi="Segoe UI Light"/>
          <w:color w:val="FF0000"/>
          <w:highlight w:val="yellow"/>
        </w:rPr>
      </w:pPr>
      <w:r w:rsidRPr="00895516">
        <w:rPr>
          <w:rFonts w:ascii="Segoe UI Light" w:hAnsi="Segoe UI Light"/>
          <w:noProof/>
          <w:highlight w:val="yellow"/>
        </w:rPr>
        <w:drawing>
          <wp:inline distT="0" distB="0" distL="0" distR="0">
            <wp:extent cx="3190875" cy="2581275"/>
            <wp:effectExtent l="0" t="0" r="9525" b="9525"/>
            <wp:docPr id="15" name="Рисунок 15" descr="C:\Users\podchinenov\Pictures\03-02-2021 15-07-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odchinenov\Pictures\03-02-2021 15-07-49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3427" w:rsidRPr="00895516" w:rsidRDefault="00F23427" w:rsidP="00F60604">
      <w:pPr>
        <w:pStyle w:val="ad"/>
        <w:numPr>
          <w:ilvl w:val="0"/>
          <w:numId w:val="20"/>
        </w:numPr>
        <w:jc w:val="both"/>
        <w:rPr>
          <w:rFonts w:ascii="Segoe UI Light" w:hAnsi="Segoe UI Light"/>
        </w:rPr>
      </w:pPr>
      <w:r w:rsidRPr="00895516">
        <w:rPr>
          <w:rFonts w:ascii="Segoe UI Light" w:hAnsi="Segoe UI Light"/>
        </w:rPr>
        <w:t xml:space="preserve">Если клиент не может назвать смс код (не пришел код или нет телефона), то необходимо нажать кнопку отмена и закончить операцию без </w:t>
      </w:r>
      <w:r w:rsidR="00FE77BA" w:rsidRPr="00895516">
        <w:rPr>
          <w:rFonts w:ascii="Segoe UI Light" w:hAnsi="Segoe UI Light"/>
        </w:rPr>
        <w:t>регистрации нового участника.</w:t>
      </w:r>
      <w:r w:rsidRPr="00895516">
        <w:rPr>
          <w:rFonts w:ascii="Segoe UI Light" w:hAnsi="Segoe UI Light"/>
        </w:rPr>
        <w:t xml:space="preserve"> Клиента нужно проинформировать, что </w:t>
      </w:r>
      <w:r w:rsidR="00FE77BA" w:rsidRPr="00895516">
        <w:rPr>
          <w:rFonts w:ascii="Segoe UI Light" w:hAnsi="Segoe UI Light"/>
        </w:rPr>
        <w:t>регистрация нового участника происходит только при подтверждении СМС-кода.</w:t>
      </w:r>
    </w:p>
    <w:p w:rsidR="00F23427" w:rsidRPr="00895516" w:rsidRDefault="00F23427" w:rsidP="00F23427">
      <w:pPr>
        <w:spacing w:before="120"/>
        <w:ind w:left="720"/>
        <w:jc w:val="both"/>
        <w:rPr>
          <w:rFonts w:ascii="Segoe UI Light" w:hAnsi="Segoe UI Light"/>
        </w:rPr>
      </w:pPr>
    </w:p>
    <w:p w:rsidR="00F23427" w:rsidRPr="00895516" w:rsidRDefault="00222696" w:rsidP="00222696">
      <w:pPr>
        <w:pStyle w:val="1"/>
        <w:rPr>
          <w:rFonts w:ascii="Segoe UI Light" w:hAnsi="Segoe UI Light"/>
        </w:rPr>
      </w:pPr>
      <w:bookmarkStart w:id="2" w:name="_Toc63261565"/>
      <w:r w:rsidRPr="00895516">
        <w:rPr>
          <w:rFonts w:ascii="Segoe UI Light" w:hAnsi="Segoe UI Light"/>
        </w:rPr>
        <w:t xml:space="preserve">Регистрация нового участника </w:t>
      </w:r>
      <w:r w:rsidRPr="00895516">
        <w:rPr>
          <w:rFonts w:ascii="Segoe UI Light" w:hAnsi="Segoe UI Light"/>
        </w:rPr>
        <w:t>с пластиковой картой</w:t>
      </w:r>
      <w:bookmarkEnd w:id="2"/>
    </w:p>
    <w:p w:rsidR="00222696" w:rsidRPr="00895516" w:rsidRDefault="0004065B" w:rsidP="0004065B">
      <w:pPr>
        <w:ind w:firstLine="567"/>
        <w:jc w:val="both"/>
        <w:rPr>
          <w:rFonts w:ascii="Segoe UI Light" w:hAnsi="Segoe UI Light"/>
        </w:rPr>
      </w:pPr>
      <w:r w:rsidRPr="00895516">
        <w:rPr>
          <w:rFonts w:ascii="Segoe UI Light" w:hAnsi="Segoe UI Light"/>
        </w:rPr>
        <w:t>Регистрация с использованием физической карты похожа на процедуру «Регистрация нового участника без выдачи пластиковой карты» с несколькими отличиями:</w:t>
      </w:r>
    </w:p>
    <w:p w:rsidR="0004065B" w:rsidRPr="00895516" w:rsidRDefault="0004065B" w:rsidP="0004065B">
      <w:pPr>
        <w:pStyle w:val="ad"/>
        <w:numPr>
          <w:ilvl w:val="0"/>
          <w:numId w:val="21"/>
        </w:numPr>
        <w:jc w:val="both"/>
        <w:rPr>
          <w:rFonts w:ascii="Segoe UI Light" w:hAnsi="Segoe UI Light"/>
        </w:rPr>
      </w:pPr>
      <w:r w:rsidRPr="00895516">
        <w:rPr>
          <w:rFonts w:ascii="Segoe UI Light" w:hAnsi="Segoe UI Light"/>
        </w:rPr>
        <w:t>Для регистрации участника необходимо отска</w:t>
      </w:r>
      <w:r w:rsidR="004F633C" w:rsidRPr="00895516">
        <w:rPr>
          <w:rFonts w:ascii="Segoe UI Light" w:hAnsi="Segoe UI Light"/>
        </w:rPr>
        <w:t>нировать номер физической карты</w:t>
      </w:r>
    </w:p>
    <w:p w:rsidR="0004065B" w:rsidRPr="00895516" w:rsidRDefault="0004065B" w:rsidP="0004065B">
      <w:pPr>
        <w:pStyle w:val="ad"/>
        <w:numPr>
          <w:ilvl w:val="0"/>
          <w:numId w:val="21"/>
        </w:numPr>
        <w:jc w:val="both"/>
        <w:rPr>
          <w:rFonts w:ascii="Segoe UI Light" w:hAnsi="Segoe UI Light"/>
        </w:rPr>
      </w:pPr>
      <w:r w:rsidRPr="00895516">
        <w:rPr>
          <w:rFonts w:ascii="Segoe UI Light" w:hAnsi="Segoe UI Light"/>
        </w:rPr>
        <w:t>Не требуется подтверждения номера мобильного через смс.</w:t>
      </w:r>
    </w:p>
    <w:p w:rsidR="0004065B" w:rsidRPr="00895516" w:rsidRDefault="004F633C" w:rsidP="0004065B">
      <w:pPr>
        <w:rPr>
          <w:rFonts w:ascii="Segoe UI Light" w:hAnsi="Segoe UI Light"/>
        </w:rPr>
      </w:pPr>
      <w:r w:rsidRPr="00895516">
        <w:rPr>
          <w:rFonts w:ascii="Segoe UI Light" w:hAnsi="Segoe UI Light"/>
        </w:rPr>
        <w:t>Остальном процедура идентична.</w:t>
      </w:r>
    </w:p>
    <w:p w:rsidR="004F633C" w:rsidRPr="00895516" w:rsidRDefault="004F633C" w:rsidP="0004065B">
      <w:pPr>
        <w:rPr>
          <w:rFonts w:ascii="Segoe UI Light" w:hAnsi="Segoe UI Light"/>
        </w:rPr>
      </w:pPr>
    </w:p>
    <w:p w:rsidR="005175B8" w:rsidRPr="00895516" w:rsidRDefault="008C7C55" w:rsidP="00B94AAC">
      <w:pPr>
        <w:pStyle w:val="1"/>
        <w:rPr>
          <w:rFonts w:ascii="Segoe UI Light" w:hAnsi="Segoe UI Light"/>
        </w:rPr>
      </w:pPr>
      <w:r w:rsidRPr="00895516">
        <w:rPr>
          <w:rFonts w:ascii="Segoe UI Light" w:hAnsi="Segoe UI Light"/>
        </w:rPr>
        <w:br w:type="page"/>
      </w:r>
      <w:bookmarkStart w:id="3" w:name="_Toc63261566"/>
      <w:r w:rsidR="005175B8" w:rsidRPr="00895516">
        <w:rPr>
          <w:rFonts w:ascii="Segoe UI Light" w:hAnsi="Segoe UI Light"/>
        </w:rPr>
        <w:lastRenderedPageBreak/>
        <w:t xml:space="preserve">Редактирование существующей </w:t>
      </w:r>
      <w:r w:rsidR="00236D80" w:rsidRPr="00895516">
        <w:rPr>
          <w:rFonts w:ascii="Segoe UI Light" w:hAnsi="Segoe UI Light"/>
        </w:rPr>
        <w:t>анкеты клиента</w:t>
      </w:r>
      <w:bookmarkEnd w:id="3"/>
    </w:p>
    <w:p w:rsidR="00236D80" w:rsidRPr="00895516" w:rsidRDefault="00236D80" w:rsidP="00236D80">
      <w:pPr>
        <w:spacing w:before="120"/>
        <w:ind w:left="720"/>
        <w:jc w:val="both"/>
        <w:rPr>
          <w:rFonts w:ascii="Segoe UI Light" w:hAnsi="Segoe UI Light"/>
        </w:rPr>
      </w:pPr>
      <w:r w:rsidRPr="00895516">
        <w:rPr>
          <w:rFonts w:ascii="Segoe UI Light" w:hAnsi="Segoe UI Light"/>
        </w:rPr>
        <w:t xml:space="preserve">1. Кассир </w:t>
      </w:r>
      <w:r w:rsidR="00412E42" w:rsidRPr="00895516">
        <w:rPr>
          <w:rFonts w:ascii="Segoe UI Light" w:hAnsi="Segoe UI Light"/>
        </w:rPr>
        <w:t xml:space="preserve">вызывает основное окно работы с картами лояльности, нажатием кнопки </w:t>
      </w:r>
      <w:r w:rsidRPr="00895516">
        <w:rPr>
          <w:rFonts w:ascii="Segoe UI Light" w:hAnsi="Segoe UI Light"/>
        </w:rPr>
        <w:t>«</w:t>
      </w:r>
      <w:proofErr w:type="spellStart"/>
      <w:r w:rsidR="00412E42" w:rsidRPr="00895516">
        <w:rPr>
          <w:rFonts w:ascii="Segoe UI Light" w:hAnsi="Segoe UI Light"/>
          <w:lang w:val="en-US"/>
        </w:rPr>
        <w:t>Apteka</w:t>
      </w:r>
      <w:proofErr w:type="spellEnd"/>
      <w:r w:rsidR="00412E42" w:rsidRPr="00895516">
        <w:rPr>
          <w:rFonts w:ascii="Segoe UI Light" w:hAnsi="Segoe UI Light"/>
        </w:rPr>
        <w:t xml:space="preserve"> </w:t>
      </w:r>
      <w:r w:rsidR="00412E42" w:rsidRPr="00895516">
        <w:rPr>
          <w:rFonts w:ascii="Segoe UI Light" w:hAnsi="Segoe UI Light"/>
          <w:lang w:val="en-US"/>
        </w:rPr>
        <w:t>loyalty</w:t>
      </w:r>
      <w:r w:rsidR="00412E42" w:rsidRPr="00895516">
        <w:rPr>
          <w:rFonts w:ascii="Segoe UI Light" w:hAnsi="Segoe UI Light"/>
        </w:rPr>
        <w:t>» в меню справа.</w:t>
      </w:r>
    </w:p>
    <w:p w:rsidR="00236D80" w:rsidRPr="00895516" w:rsidRDefault="00236D80" w:rsidP="00236D80">
      <w:pPr>
        <w:spacing w:before="60"/>
        <w:ind w:left="720"/>
        <w:jc w:val="both"/>
        <w:rPr>
          <w:rFonts w:ascii="Segoe UI Light" w:hAnsi="Segoe UI Light"/>
        </w:rPr>
      </w:pPr>
      <w:r w:rsidRPr="00895516">
        <w:rPr>
          <w:rFonts w:ascii="Segoe UI Light" w:hAnsi="Segoe UI Light"/>
        </w:rPr>
        <w:t>2. Затем нужно ввести номер телефона в формате 123-456-78-90, либо прочитать сканером номер карты.</w:t>
      </w:r>
    </w:p>
    <w:p w:rsidR="00236D80" w:rsidRPr="00895516" w:rsidRDefault="00236D80" w:rsidP="00236D80">
      <w:pPr>
        <w:spacing w:before="60"/>
        <w:ind w:left="720"/>
        <w:jc w:val="both"/>
        <w:rPr>
          <w:rFonts w:ascii="Segoe UI Light" w:hAnsi="Segoe UI Light"/>
        </w:rPr>
      </w:pPr>
      <w:r w:rsidRPr="00895516">
        <w:rPr>
          <w:rFonts w:ascii="Segoe UI Light" w:hAnsi="Segoe UI Light"/>
        </w:rPr>
        <w:t xml:space="preserve">3. </w:t>
      </w:r>
      <w:r w:rsidR="00412E42" w:rsidRPr="00895516">
        <w:rPr>
          <w:rFonts w:ascii="Segoe UI Light" w:hAnsi="Segoe UI Light"/>
        </w:rPr>
        <w:t>Внизу, необходимо нажать на ссылку «информация о клиенте», затем на ссылку «редактировать данные клиента».</w:t>
      </w:r>
    </w:p>
    <w:p w:rsidR="00653C14" w:rsidRPr="00895516" w:rsidRDefault="00653C14" w:rsidP="00236D80">
      <w:pPr>
        <w:spacing w:before="60"/>
        <w:ind w:left="720"/>
        <w:jc w:val="both"/>
        <w:rPr>
          <w:rFonts w:ascii="Segoe UI Light" w:hAnsi="Segoe UI Light"/>
        </w:rPr>
      </w:pPr>
    </w:p>
    <w:p w:rsidR="00412E42" w:rsidRPr="00895516" w:rsidRDefault="005565D0" w:rsidP="00412E42">
      <w:pPr>
        <w:spacing w:before="60"/>
        <w:jc w:val="center"/>
        <w:rPr>
          <w:rFonts w:ascii="Segoe UI Light" w:hAnsi="Segoe UI Light"/>
        </w:rPr>
      </w:pPr>
      <w:r w:rsidRPr="00895516">
        <w:rPr>
          <w:rFonts w:ascii="Segoe UI Light" w:hAnsi="Segoe UI Light"/>
          <w:noProof/>
        </w:rPr>
        <w:drawing>
          <wp:inline distT="0" distB="0" distL="0" distR="0">
            <wp:extent cx="6905625" cy="3857625"/>
            <wp:effectExtent l="0" t="0" r="9525" b="9525"/>
            <wp:docPr id="24" name="Рисунок 24" descr="C:\Users\podchinenov\Pictures\03-02-2021 16-17-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podchinenov\Pictures\03-02-2021 16-17-28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5625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3C14" w:rsidRPr="00895516" w:rsidRDefault="00653C14" w:rsidP="00412E42">
      <w:pPr>
        <w:spacing w:before="60"/>
        <w:jc w:val="center"/>
        <w:rPr>
          <w:rFonts w:ascii="Segoe UI Light" w:hAnsi="Segoe UI Light"/>
        </w:rPr>
      </w:pPr>
    </w:p>
    <w:p w:rsidR="00236D80" w:rsidRPr="00895516" w:rsidRDefault="00236D80" w:rsidP="00236D80">
      <w:pPr>
        <w:spacing w:before="60"/>
        <w:ind w:left="720"/>
        <w:jc w:val="both"/>
        <w:rPr>
          <w:rFonts w:ascii="Segoe UI Light" w:hAnsi="Segoe UI Light"/>
        </w:rPr>
      </w:pPr>
      <w:r w:rsidRPr="00895516">
        <w:rPr>
          <w:rFonts w:ascii="Segoe UI Light" w:hAnsi="Segoe UI Light"/>
        </w:rPr>
        <w:t xml:space="preserve">4. Завершить редактирование анкеты можно нажатием </w:t>
      </w:r>
      <w:r w:rsidR="00653C14" w:rsidRPr="00895516">
        <w:rPr>
          <w:rFonts w:ascii="Segoe UI Light" w:hAnsi="Segoe UI Light"/>
        </w:rPr>
        <w:t>кнопки «Записать карту».</w:t>
      </w:r>
    </w:p>
    <w:p w:rsidR="00AA780A" w:rsidRPr="00895516" w:rsidRDefault="00AA780A" w:rsidP="00236D80">
      <w:pPr>
        <w:spacing w:before="60"/>
        <w:ind w:left="720"/>
        <w:jc w:val="both"/>
        <w:rPr>
          <w:rFonts w:ascii="Segoe UI Light" w:hAnsi="Segoe UI Light"/>
        </w:rPr>
      </w:pPr>
      <w:r w:rsidRPr="00895516">
        <w:rPr>
          <w:rFonts w:ascii="Segoe UI Light" w:hAnsi="Segoe UI Light"/>
        </w:rPr>
        <w:t xml:space="preserve">Для смены номера телефона, привязанного к карте, клиент сообщает свой старый номер телефона и ФИО. Если эти данные в программе совпадают, то клиент сообщает новый номер мобильного телефона, который сохраняется в программе после СМС-подтверждения. </w:t>
      </w:r>
    </w:p>
    <w:p w:rsidR="009A6208" w:rsidRPr="00895516" w:rsidRDefault="001B3464" w:rsidP="00B94AAC">
      <w:pPr>
        <w:pStyle w:val="1"/>
        <w:rPr>
          <w:rFonts w:ascii="Segoe UI Light" w:hAnsi="Segoe UI Light"/>
        </w:rPr>
      </w:pPr>
      <w:r w:rsidRPr="00895516">
        <w:rPr>
          <w:rFonts w:ascii="Segoe UI Light" w:hAnsi="Segoe UI Light"/>
        </w:rPr>
        <w:br w:type="page"/>
      </w:r>
      <w:bookmarkStart w:id="4" w:name="_Toc63261567"/>
      <w:r w:rsidR="009A6208" w:rsidRPr="00895516">
        <w:rPr>
          <w:rFonts w:ascii="Segoe UI Light" w:hAnsi="Segoe UI Light"/>
        </w:rPr>
        <w:lastRenderedPageBreak/>
        <w:t>Продажа товара.</w:t>
      </w:r>
      <w:bookmarkEnd w:id="4"/>
    </w:p>
    <w:p w:rsidR="00BC6088" w:rsidRPr="00895516" w:rsidRDefault="00BC6088" w:rsidP="00BC6088">
      <w:pPr>
        <w:numPr>
          <w:ilvl w:val="0"/>
          <w:numId w:val="3"/>
        </w:numPr>
        <w:spacing w:before="120"/>
        <w:jc w:val="both"/>
        <w:rPr>
          <w:rFonts w:ascii="Segoe UI Light" w:hAnsi="Segoe UI Light"/>
        </w:rPr>
      </w:pPr>
      <w:r w:rsidRPr="00895516">
        <w:rPr>
          <w:rFonts w:ascii="Segoe UI Light" w:hAnsi="Segoe UI Light"/>
        </w:rPr>
        <w:t xml:space="preserve">Кассир нажимает </w:t>
      </w:r>
      <w:r w:rsidR="0032015E" w:rsidRPr="00895516">
        <w:rPr>
          <w:rFonts w:ascii="Segoe UI Light" w:hAnsi="Segoe UI Light"/>
        </w:rPr>
        <w:t>кнопку</w:t>
      </w:r>
      <w:r w:rsidRPr="00895516">
        <w:rPr>
          <w:rFonts w:ascii="Segoe UI Light" w:hAnsi="Segoe UI Light"/>
        </w:rPr>
        <w:t xml:space="preserve"> «</w:t>
      </w:r>
      <w:proofErr w:type="spellStart"/>
      <w:r w:rsidR="0032015E" w:rsidRPr="00895516">
        <w:rPr>
          <w:rFonts w:ascii="Segoe UI Light" w:hAnsi="Segoe UI Light"/>
          <w:lang w:val="en-US"/>
        </w:rPr>
        <w:t>Apteka</w:t>
      </w:r>
      <w:proofErr w:type="spellEnd"/>
      <w:r w:rsidR="0032015E" w:rsidRPr="00895516">
        <w:rPr>
          <w:rFonts w:ascii="Segoe UI Light" w:hAnsi="Segoe UI Light"/>
        </w:rPr>
        <w:t xml:space="preserve"> </w:t>
      </w:r>
      <w:r w:rsidR="0032015E" w:rsidRPr="00895516">
        <w:rPr>
          <w:rFonts w:ascii="Segoe UI Light" w:hAnsi="Segoe UI Light"/>
          <w:lang w:val="en-US"/>
        </w:rPr>
        <w:t>loyalty</w:t>
      </w:r>
      <w:r w:rsidR="0032015E" w:rsidRPr="00895516">
        <w:rPr>
          <w:rFonts w:ascii="Segoe UI Light" w:hAnsi="Segoe UI Light"/>
        </w:rPr>
        <w:t>» в меню справа</w:t>
      </w:r>
      <w:r w:rsidRPr="00895516">
        <w:rPr>
          <w:rFonts w:ascii="Segoe UI Light" w:hAnsi="Segoe UI Light"/>
        </w:rPr>
        <w:t xml:space="preserve">, открывается форма </w:t>
      </w:r>
      <w:r w:rsidR="0032015E" w:rsidRPr="00895516">
        <w:rPr>
          <w:rFonts w:ascii="Segoe UI Light" w:hAnsi="Segoe UI Light"/>
        </w:rPr>
        <w:t>идентификации(поиска) клиента</w:t>
      </w:r>
      <w:r w:rsidRPr="00895516">
        <w:rPr>
          <w:rFonts w:ascii="Segoe UI Light" w:hAnsi="Segoe UI Light"/>
        </w:rPr>
        <w:t xml:space="preserve">. </w:t>
      </w:r>
    </w:p>
    <w:p w:rsidR="0032015E" w:rsidRPr="00895516" w:rsidRDefault="00E273B1" w:rsidP="00BC6088">
      <w:pPr>
        <w:numPr>
          <w:ilvl w:val="0"/>
          <w:numId w:val="3"/>
        </w:numPr>
        <w:spacing w:before="120"/>
        <w:jc w:val="both"/>
        <w:rPr>
          <w:rFonts w:ascii="Segoe UI Light" w:hAnsi="Segoe UI Light"/>
        </w:rPr>
      </w:pPr>
      <w:r w:rsidRPr="00895516">
        <w:rPr>
          <w:rFonts w:ascii="Segoe UI Light" w:hAnsi="Segoe UI Light"/>
        </w:rPr>
        <w:t>Сканируем бонусную карту через сканер или вводим номер мобильного телефона</w:t>
      </w:r>
      <w:r w:rsidRPr="00895516">
        <w:rPr>
          <w:rFonts w:ascii="Segoe UI Light" w:hAnsi="Segoe UI Light"/>
        </w:rPr>
        <w:t xml:space="preserve"> для поиска клиента</w:t>
      </w:r>
      <w:r w:rsidR="0032015E" w:rsidRPr="00895516">
        <w:rPr>
          <w:rFonts w:ascii="Segoe UI Light" w:hAnsi="Segoe UI Light"/>
        </w:rPr>
        <w:t>.</w:t>
      </w:r>
    </w:p>
    <w:p w:rsidR="0032015E" w:rsidRPr="00895516" w:rsidRDefault="0032015E" w:rsidP="00BC6088">
      <w:pPr>
        <w:numPr>
          <w:ilvl w:val="0"/>
          <w:numId w:val="3"/>
        </w:numPr>
        <w:spacing w:before="120"/>
        <w:jc w:val="both"/>
        <w:rPr>
          <w:rFonts w:ascii="Segoe UI Light" w:hAnsi="Segoe UI Light"/>
        </w:rPr>
      </w:pPr>
      <w:r w:rsidRPr="00895516">
        <w:rPr>
          <w:rFonts w:ascii="Segoe UI Light" w:hAnsi="Segoe UI Light"/>
        </w:rPr>
        <w:t>Нажимаем кнопку «Применить карту».</w:t>
      </w:r>
    </w:p>
    <w:p w:rsidR="0032015E" w:rsidRPr="00895516" w:rsidRDefault="0032015E" w:rsidP="0032015E">
      <w:pPr>
        <w:spacing w:before="120"/>
        <w:ind w:left="720" w:hanging="720"/>
        <w:jc w:val="center"/>
        <w:rPr>
          <w:rFonts w:ascii="Segoe UI Light" w:hAnsi="Segoe UI Light"/>
        </w:rPr>
      </w:pPr>
      <w:r w:rsidRPr="00895516">
        <w:rPr>
          <w:rFonts w:ascii="Segoe UI Light" w:hAnsi="Segoe UI Light"/>
          <w:noProof/>
        </w:rPr>
        <w:drawing>
          <wp:inline distT="0" distB="0" distL="0" distR="0">
            <wp:extent cx="6905625" cy="2638425"/>
            <wp:effectExtent l="0" t="0" r="9525" b="9525"/>
            <wp:docPr id="16" name="Рисунок 16" descr="C:\Users\podchinenov\Pictures\03-02-2021 15-33-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odchinenov\Pictures\03-02-2021 15-33-55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5625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6088" w:rsidRPr="00895516" w:rsidRDefault="00BC6088" w:rsidP="00BC6088">
      <w:pPr>
        <w:numPr>
          <w:ilvl w:val="0"/>
          <w:numId w:val="3"/>
        </w:numPr>
        <w:spacing w:before="120"/>
        <w:jc w:val="both"/>
        <w:rPr>
          <w:rFonts w:ascii="Segoe UI Light" w:hAnsi="Segoe UI Light"/>
        </w:rPr>
      </w:pPr>
      <w:r w:rsidRPr="00895516">
        <w:rPr>
          <w:rFonts w:ascii="Segoe UI Light" w:hAnsi="Segoe UI Light"/>
        </w:rPr>
        <w:t>Обычным образом наполняем чек товарами.</w:t>
      </w:r>
    </w:p>
    <w:p w:rsidR="003F30F4" w:rsidRPr="00895516" w:rsidRDefault="0005600A" w:rsidP="003F30F4">
      <w:pPr>
        <w:numPr>
          <w:ilvl w:val="0"/>
          <w:numId w:val="3"/>
        </w:numPr>
        <w:spacing w:before="120"/>
        <w:jc w:val="both"/>
        <w:rPr>
          <w:rFonts w:ascii="Segoe UI Light" w:hAnsi="Segoe UI Light"/>
        </w:rPr>
      </w:pPr>
      <w:r w:rsidRPr="00895516">
        <w:rPr>
          <w:rFonts w:ascii="Segoe UI Light" w:hAnsi="Segoe UI Light"/>
        </w:rPr>
        <w:t>В верхнем меню регистрации продажи, выбираем тип оплаты «Наличными (</w:t>
      </w:r>
      <w:r w:rsidRPr="00895516">
        <w:rPr>
          <w:rFonts w:ascii="Segoe UI Light" w:hAnsi="Segoe UI Light"/>
          <w:lang w:val="en-US"/>
        </w:rPr>
        <w:t>F</w:t>
      </w:r>
      <w:r w:rsidRPr="00895516">
        <w:rPr>
          <w:rFonts w:ascii="Segoe UI Light" w:hAnsi="Segoe UI Light"/>
        </w:rPr>
        <w:t xml:space="preserve">4)» или «Картой </w:t>
      </w:r>
      <w:r w:rsidRPr="00895516">
        <w:rPr>
          <w:rFonts w:ascii="Segoe UI Light" w:hAnsi="Segoe UI Light"/>
        </w:rPr>
        <w:t>(</w:t>
      </w:r>
      <w:r w:rsidRPr="00895516">
        <w:rPr>
          <w:rFonts w:ascii="Segoe UI Light" w:hAnsi="Segoe UI Light"/>
          <w:lang w:val="en-US"/>
        </w:rPr>
        <w:t>F</w:t>
      </w:r>
      <w:r w:rsidRPr="00895516">
        <w:rPr>
          <w:rFonts w:ascii="Segoe UI Light" w:hAnsi="Segoe UI Light"/>
        </w:rPr>
        <w:t>8</w:t>
      </w:r>
      <w:r w:rsidRPr="00895516">
        <w:rPr>
          <w:rFonts w:ascii="Segoe UI Light" w:hAnsi="Segoe UI Light"/>
        </w:rPr>
        <w:t>)</w:t>
      </w:r>
      <w:r w:rsidRPr="00895516">
        <w:rPr>
          <w:rFonts w:ascii="Segoe UI Light" w:hAnsi="Segoe UI Light"/>
        </w:rPr>
        <w:t>».</w:t>
      </w:r>
    </w:p>
    <w:p w:rsidR="003F0218" w:rsidRPr="00895516" w:rsidRDefault="003F0218" w:rsidP="003F30F4">
      <w:pPr>
        <w:numPr>
          <w:ilvl w:val="0"/>
          <w:numId w:val="3"/>
        </w:numPr>
        <w:spacing w:before="120"/>
        <w:jc w:val="both"/>
        <w:rPr>
          <w:rFonts w:ascii="Segoe UI Light" w:hAnsi="Segoe UI Light"/>
        </w:rPr>
      </w:pPr>
      <w:r w:rsidRPr="00895516">
        <w:rPr>
          <w:rFonts w:ascii="Segoe UI Light" w:hAnsi="Segoe UI Light"/>
        </w:rPr>
        <w:t>Откроется новое окно лояльности</w:t>
      </w:r>
      <w:r w:rsidR="00FA495E" w:rsidRPr="00895516">
        <w:rPr>
          <w:rFonts w:ascii="Segoe UI Light" w:hAnsi="Segoe UI Light"/>
        </w:rPr>
        <w:t>.</w:t>
      </w:r>
      <w:r w:rsidRPr="00895516">
        <w:rPr>
          <w:rFonts w:ascii="Segoe UI Light" w:hAnsi="Segoe UI Light"/>
        </w:rPr>
        <w:t xml:space="preserve"> </w:t>
      </w:r>
      <w:r w:rsidR="00FA495E" w:rsidRPr="00895516">
        <w:rPr>
          <w:rFonts w:ascii="Segoe UI Light" w:hAnsi="Segoe UI Light"/>
        </w:rPr>
        <w:t>Далее возможны два варианта: списание с карты и начисление на карту.</w:t>
      </w:r>
      <w:r w:rsidRPr="00895516">
        <w:rPr>
          <w:rFonts w:ascii="Segoe UI Light" w:hAnsi="Segoe UI Light"/>
        </w:rPr>
        <w:t xml:space="preserve"> </w:t>
      </w:r>
    </w:p>
    <w:p w:rsidR="00BF397B" w:rsidRPr="00895516" w:rsidRDefault="00BF397B" w:rsidP="009F69EC">
      <w:pPr>
        <w:spacing w:before="120"/>
        <w:ind w:left="720" w:hanging="720"/>
        <w:jc w:val="both"/>
        <w:rPr>
          <w:rFonts w:ascii="Segoe UI Light" w:hAnsi="Segoe UI Light"/>
        </w:rPr>
      </w:pPr>
      <w:r w:rsidRPr="00895516">
        <w:rPr>
          <w:rFonts w:ascii="Segoe UI Light" w:hAnsi="Segoe UI Light"/>
          <w:noProof/>
        </w:rPr>
        <w:drawing>
          <wp:inline distT="0" distB="0" distL="0" distR="0">
            <wp:extent cx="6905625" cy="3009900"/>
            <wp:effectExtent l="0" t="0" r="9525" b="0"/>
            <wp:docPr id="17" name="Рисунок 17" descr="C:\Users\podchinenov\Pictures\03-02-2021 15-39-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odchinenov\Pictures\03-02-2021 15-39-46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5625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3BBA" w:rsidRPr="00895516" w:rsidRDefault="00EF3BBA" w:rsidP="00EF3BBA">
      <w:pPr>
        <w:spacing w:before="120"/>
        <w:ind w:left="567"/>
        <w:jc w:val="both"/>
        <w:rPr>
          <w:rFonts w:ascii="Segoe UI Light" w:hAnsi="Segoe UI Light"/>
          <w:b/>
        </w:rPr>
      </w:pPr>
      <w:r w:rsidRPr="00895516">
        <w:rPr>
          <w:rFonts w:ascii="Segoe UI Light" w:hAnsi="Segoe UI Light"/>
          <w:b/>
        </w:rPr>
        <w:t>Начисление бонусов:</w:t>
      </w:r>
    </w:p>
    <w:p w:rsidR="0005600A" w:rsidRPr="00895516" w:rsidRDefault="003F30F4" w:rsidP="00BC6088">
      <w:pPr>
        <w:numPr>
          <w:ilvl w:val="0"/>
          <w:numId w:val="3"/>
        </w:numPr>
        <w:spacing w:before="120"/>
        <w:jc w:val="both"/>
        <w:rPr>
          <w:rFonts w:ascii="Segoe UI Light" w:hAnsi="Segoe UI Light"/>
        </w:rPr>
      </w:pPr>
      <w:r w:rsidRPr="00895516">
        <w:rPr>
          <w:rFonts w:ascii="Segoe UI Light" w:hAnsi="Segoe UI Light"/>
        </w:rPr>
        <w:t>Нажимаем «Накопить бонусы» - если хотим начислить бонусы.</w:t>
      </w:r>
    </w:p>
    <w:p w:rsidR="003F30F4" w:rsidRPr="00895516" w:rsidRDefault="003F30F4" w:rsidP="003F30F4">
      <w:pPr>
        <w:spacing w:before="120"/>
        <w:ind w:left="720"/>
        <w:jc w:val="center"/>
        <w:rPr>
          <w:rFonts w:ascii="Segoe UI Light" w:hAnsi="Segoe UI Light"/>
        </w:rPr>
      </w:pPr>
      <w:r w:rsidRPr="00895516">
        <w:rPr>
          <w:rFonts w:ascii="Segoe UI Light" w:hAnsi="Segoe UI Light"/>
          <w:noProof/>
        </w:rPr>
        <w:lastRenderedPageBreak/>
        <w:drawing>
          <wp:inline distT="0" distB="0" distL="0" distR="0">
            <wp:extent cx="4038600" cy="3905250"/>
            <wp:effectExtent l="0" t="0" r="0" b="0"/>
            <wp:docPr id="18" name="Рисунок 18" descr="C:\Users\podchinenov\Pictures\03-02-2021 15-52-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odchinenov\Pictures\03-02-2021 15-52-36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30F4" w:rsidRPr="00895516" w:rsidRDefault="003F30F4" w:rsidP="00BC6088">
      <w:pPr>
        <w:numPr>
          <w:ilvl w:val="0"/>
          <w:numId w:val="3"/>
        </w:numPr>
        <w:spacing w:before="120"/>
        <w:jc w:val="both"/>
        <w:rPr>
          <w:rFonts w:ascii="Segoe UI Light" w:hAnsi="Segoe UI Light"/>
        </w:rPr>
      </w:pPr>
      <w:r w:rsidRPr="00895516">
        <w:rPr>
          <w:rFonts w:ascii="Segoe UI Light" w:hAnsi="Segoe UI Light"/>
        </w:rPr>
        <w:t>После чего будет выведено сообщение об успешной бонусной операции в виде такого диалогового окна. Эта же информация будет распечатана у клиента на бумажном чеке.</w:t>
      </w:r>
    </w:p>
    <w:p w:rsidR="003F30F4" w:rsidRPr="00895516" w:rsidRDefault="003F30F4" w:rsidP="003F30F4">
      <w:pPr>
        <w:spacing w:before="120"/>
        <w:ind w:left="720"/>
        <w:jc w:val="center"/>
        <w:rPr>
          <w:rFonts w:ascii="Segoe UI Light" w:hAnsi="Segoe UI Light"/>
        </w:rPr>
      </w:pPr>
      <w:r w:rsidRPr="00895516">
        <w:rPr>
          <w:rFonts w:ascii="Segoe UI Light" w:hAnsi="Segoe UI Light"/>
          <w:noProof/>
        </w:rPr>
        <w:drawing>
          <wp:inline distT="0" distB="0" distL="0" distR="0">
            <wp:extent cx="3038475" cy="2190750"/>
            <wp:effectExtent l="0" t="0" r="9525" b="0"/>
            <wp:docPr id="19" name="Рисунок 19" descr="C:\Users\podchinenov\Pictures\03-02-2021 15-53-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odchinenov\Pictures\03-02-2021 15-53-27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3BBA" w:rsidRPr="00895516" w:rsidRDefault="00EF3BBA" w:rsidP="00EF3BBA">
      <w:pPr>
        <w:spacing w:before="120"/>
        <w:ind w:left="567"/>
        <w:jc w:val="both"/>
        <w:rPr>
          <w:rFonts w:ascii="Segoe UI Light" w:hAnsi="Segoe UI Light"/>
          <w:b/>
        </w:rPr>
      </w:pPr>
      <w:r w:rsidRPr="00895516">
        <w:rPr>
          <w:rFonts w:ascii="Segoe UI Light" w:hAnsi="Segoe UI Light"/>
          <w:b/>
        </w:rPr>
        <w:t>Списание</w:t>
      </w:r>
      <w:r w:rsidRPr="00895516">
        <w:rPr>
          <w:rFonts w:ascii="Segoe UI Light" w:hAnsi="Segoe UI Light"/>
          <w:b/>
        </w:rPr>
        <w:t xml:space="preserve"> бонусов</w:t>
      </w:r>
      <w:r w:rsidRPr="00895516">
        <w:rPr>
          <w:rFonts w:ascii="Segoe UI Light" w:hAnsi="Segoe UI Light"/>
          <w:b/>
        </w:rPr>
        <w:t>:</w:t>
      </w:r>
    </w:p>
    <w:p w:rsidR="00EF3BBA" w:rsidRPr="00895516" w:rsidRDefault="00EF3BBA" w:rsidP="00EF3BBA">
      <w:pPr>
        <w:pStyle w:val="ad"/>
        <w:numPr>
          <w:ilvl w:val="0"/>
          <w:numId w:val="3"/>
        </w:numPr>
        <w:spacing w:before="120"/>
        <w:rPr>
          <w:rFonts w:ascii="Segoe UI Light" w:hAnsi="Segoe UI Light"/>
        </w:rPr>
      </w:pPr>
      <w:r w:rsidRPr="00895516">
        <w:rPr>
          <w:rFonts w:ascii="Segoe UI Light" w:hAnsi="Segoe UI Light"/>
        </w:rPr>
        <w:t>Нажимаем «списать бонусы», если хотим уменьшить сумму покупки за счет использования бонусов.</w:t>
      </w:r>
    </w:p>
    <w:p w:rsidR="00EF3BBA" w:rsidRPr="00895516" w:rsidRDefault="00EF3BBA" w:rsidP="00EF3BBA">
      <w:pPr>
        <w:pStyle w:val="ad"/>
        <w:spacing w:before="120"/>
        <w:ind w:hanging="720"/>
        <w:rPr>
          <w:rFonts w:ascii="Segoe UI Light" w:hAnsi="Segoe UI Light"/>
        </w:rPr>
      </w:pPr>
      <w:r w:rsidRPr="00895516">
        <w:rPr>
          <w:rFonts w:ascii="Segoe UI Light" w:hAnsi="Segoe UI Light"/>
          <w:noProof/>
        </w:rPr>
        <w:lastRenderedPageBreak/>
        <w:drawing>
          <wp:inline distT="0" distB="0" distL="0" distR="0">
            <wp:extent cx="6915150" cy="3533775"/>
            <wp:effectExtent l="0" t="0" r="0" b="9525"/>
            <wp:docPr id="21" name="Рисунок 21" descr="C:\Users\podchinenov\Pictures\03-02-2021 16-02-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odchinenov\Pictures\03-02-2021 16-02-10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0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3BBA" w:rsidRPr="00895516" w:rsidRDefault="00EF3BBA" w:rsidP="00480A82">
      <w:pPr>
        <w:pStyle w:val="ad"/>
        <w:numPr>
          <w:ilvl w:val="0"/>
          <w:numId w:val="3"/>
        </w:numPr>
        <w:spacing w:before="120"/>
        <w:jc w:val="both"/>
        <w:rPr>
          <w:rFonts w:ascii="Segoe UI Light" w:hAnsi="Segoe UI Light"/>
        </w:rPr>
      </w:pPr>
      <w:r w:rsidRPr="00895516">
        <w:rPr>
          <w:rFonts w:ascii="Segoe UI Light" w:hAnsi="Segoe UI Light"/>
        </w:rPr>
        <w:t>На этом этапе, в новом открывшемся окне, будет автоматически выведена максимально доступная для списания сумма, которую можно менять только в меньшую сторону.</w:t>
      </w:r>
    </w:p>
    <w:p w:rsidR="00480A82" w:rsidRPr="00895516" w:rsidRDefault="00480A82" w:rsidP="00480A82">
      <w:pPr>
        <w:pStyle w:val="ad"/>
        <w:numPr>
          <w:ilvl w:val="0"/>
          <w:numId w:val="3"/>
        </w:numPr>
        <w:spacing w:before="120"/>
        <w:jc w:val="both"/>
        <w:rPr>
          <w:rFonts w:ascii="Segoe UI Light" w:hAnsi="Segoe UI Light"/>
        </w:rPr>
      </w:pPr>
      <w:r w:rsidRPr="00895516">
        <w:rPr>
          <w:rFonts w:ascii="Segoe UI Light" w:hAnsi="Segoe UI Light"/>
        </w:rPr>
        <w:t>После того как указали сумму для списания, нажимаем кнопку «ОК</w:t>
      </w:r>
      <w:proofErr w:type="gramStart"/>
      <w:r w:rsidRPr="00895516">
        <w:rPr>
          <w:rFonts w:ascii="Segoe UI Light" w:hAnsi="Segoe UI Light"/>
        </w:rPr>
        <w:t>».В</w:t>
      </w:r>
      <w:proofErr w:type="gramEnd"/>
      <w:r w:rsidRPr="00895516">
        <w:rPr>
          <w:rFonts w:ascii="Segoe UI Light" w:hAnsi="Segoe UI Light"/>
        </w:rPr>
        <w:t xml:space="preserve"> этот момент клиенту на телефон будет отправлена смс с проверочным кодом. Вводим проверочный код со слов клиента.</w:t>
      </w:r>
    </w:p>
    <w:p w:rsidR="00480A82" w:rsidRPr="00895516" w:rsidRDefault="00ED72AD" w:rsidP="00ED72AD">
      <w:pPr>
        <w:pStyle w:val="ad"/>
        <w:spacing w:before="120"/>
        <w:ind w:hanging="720"/>
        <w:jc w:val="center"/>
        <w:rPr>
          <w:rFonts w:ascii="Segoe UI Light" w:hAnsi="Segoe UI Light"/>
        </w:rPr>
      </w:pPr>
      <w:r w:rsidRPr="00895516">
        <w:rPr>
          <w:rFonts w:ascii="Segoe UI Light" w:hAnsi="Segoe UI Light"/>
          <w:noProof/>
        </w:rPr>
        <w:drawing>
          <wp:inline distT="0" distB="0" distL="0" distR="0">
            <wp:extent cx="6677025" cy="2286000"/>
            <wp:effectExtent l="0" t="0" r="9525" b="0"/>
            <wp:docPr id="22" name="Рисунок 22" descr="C:\Users\podchinenov\Pictures\03-02-2021 16-04-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odchinenov\Pictures\03-02-2021 16-04-35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0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611F" w:rsidRPr="00895516" w:rsidRDefault="00F40C98" w:rsidP="00E3244A">
      <w:pPr>
        <w:pStyle w:val="ad"/>
        <w:numPr>
          <w:ilvl w:val="0"/>
          <w:numId w:val="3"/>
        </w:numPr>
        <w:spacing w:before="60"/>
        <w:jc w:val="both"/>
        <w:rPr>
          <w:rFonts w:ascii="Segoe UI Light" w:hAnsi="Segoe UI Light"/>
        </w:rPr>
      </w:pPr>
      <w:r w:rsidRPr="00895516">
        <w:rPr>
          <w:rFonts w:ascii="Segoe UI Light" w:hAnsi="Segoe UI Light"/>
        </w:rPr>
        <w:t>Завершаем продажу в обычном режиме.</w:t>
      </w:r>
    </w:p>
    <w:p w:rsidR="00EC104F" w:rsidRPr="00895516" w:rsidRDefault="00434CD4" w:rsidP="002E0D0B">
      <w:pPr>
        <w:pStyle w:val="1"/>
        <w:rPr>
          <w:rFonts w:ascii="Segoe UI Light" w:hAnsi="Segoe UI Light"/>
        </w:rPr>
      </w:pPr>
      <w:bookmarkStart w:id="5" w:name="_Toc63261568"/>
      <w:r w:rsidRPr="00895516">
        <w:rPr>
          <w:rFonts w:ascii="Segoe UI Light" w:hAnsi="Segoe UI Light"/>
          <w:noProof/>
        </w:rPr>
        <w:t>Продажа в текущем (активном) и отложенном режиме</w:t>
      </w:r>
      <w:bookmarkEnd w:id="5"/>
    </w:p>
    <w:p w:rsidR="00EC104F" w:rsidRPr="00895516" w:rsidRDefault="00EC104F" w:rsidP="00EC104F">
      <w:pPr>
        <w:spacing w:before="60"/>
        <w:ind w:firstLine="708"/>
        <w:jc w:val="both"/>
        <w:rPr>
          <w:rFonts w:ascii="Segoe UI Light" w:hAnsi="Segoe UI Light"/>
        </w:rPr>
      </w:pPr>
      <w:r w:rsidRPr="00895516">
        <w:rPr>
          <w:rFonts w:ascii="Segoe UI Light" w:hAnsi="Segoe UI Light"/>
        </w:rPr>
        <w:t>Если в момент продажи имеется связь с серверами «</w:t>
      </w:r>
      <w:proofErr w:type="spellStart"/>
      <w:r w:rsidR="004D3CB6" w:rsidRPr="00895516">
        <w:rPr>
          <w:rFonts w:ascii="Segoe UI Light" w:hAnsi="Segoe UI Light"/>
        </w:rPr>
        <w:t>Aptekaloyalty</w:t>
      </w:r>
      <w:proofErr w:type="spellEnd"/>
      <w:r w:rsidRPr="00895516">
        <w:rPr>
          <w:rFonts w:ascii="Segoe UI Light" w:hAnsi="Segoe UI Light"/>
        </w:rPr>
        <w:t xml:space="preserve">», то начисление на </w:t>
      </w:r>
      <w:r w:rsidR="00864F00" w:rsidRPr="00895516">
        <w:rPr>
          <w:rFonts w:ascii="Segoe UI Light" w:hAnsi="Segoe UI Light"/>
        </w:rPr>
        <w:t>счет участника</w:t>
      </w:r>
      <w:r w:rsidRPr="00895516">
        <w:rPr>
          <w:rFonts w:ascii="Segoe UI Light" w:hAnsi="Segoe UI Light"/>
        </w:rPr>
        <w:t xml:space="preserve"> или списание с</w:t>
      </w:r>
      <w:r w:rsidR="00864F00" w:rsidRPr="00895516">
        <w:rPr>
          <w:rFonts w:ascii="Segoe UI Light" w:hAnsi="Segoe UI Light"/>
        </w:rPr>
        <w:t xml:space="preserve">о счета участника </w:t>
      </w:r>
      <w:r w:rsidRPr="00895516">
        <w:rPr>
          <w:rFonts w:ascii="Segoe UI Light" w:hAnsi="Segoe UI Light"/>
        </w:rPr>
        <w:t>осуществляется в штатном режиме немедленно.</w:t>
      </w:r>
    </w:p>
    <w:p w:rsidR="00EC104F" w:rsidRPr="0097437E" w:rsidRDefault="00EC104F" w:rsidP="00EC104F">
      <w:pPr>
        <w:spacing w:before="60"/>
        <w:ind w:firstLine="708"/>
        <w:jc w:val="both"/>
        <w:rPr>
          <w:rFonts w:ascii="Segoe UI Light" w:hAnsi="Segoe UI Light"/>
        </w:rPr>
      </w:pPr>
      <w:r w:rsidRPr="00895516">
        <w:rPr>
          <w:rFonts w:ascii="Segoe UI Light" w:hAnsi="Segoe UI Light"/>
        </w:rPr>
        <w:t xml:space="preserve">Если в </w:t>
      </w:r>
      <w:r w:rsidRPr="0097437E">
        <w:rPr>
          <w:rFonts w:ascii="Segoe UI Light" w:hAnsi="Segoe UI Light"/>
        </w:rPr>
        <w:t>момент продажи связь с серверами «</w:t>
      </w:r>
      <w:proofErr w:type="spellStart"/>
      <w:r w:rsidR="004D3CB6" w:rsidRPr="0097437E">
        <w:rPr>
          <w:rFonts w:ascii="Segoe UI Light" w:hAnsi="Segoe UI Light"/>
        </w:rPr>
        <w:t>Aptekaloyalty</w:t>
      </w:r>
      <w:proofErr w:type="spellEnd"/>
      <w:r w:rsidRPr="0097437E">
        <w:rPr>
          <w:rFonts w:ascii="Segoe UI Light" w:hAnsi="Segoe UI Light"/>
        </w:rPr>
        <w:t xml:space="preserve">» отсутствует (нет </w:t>
      </w:r>
      <w:proofErr w:type="spellStart"/>
      <w:r w:rsidR="00597342" w:rsidRPr="0097437E">
        <w:rPr>
          <w:rFonts w:ascii="Segoe UI Light" w:hAnsi="Segoe UI Light"/>
        </w:rPr>
        <w:t>интернет-соединения</w:t>
      </w:r>
      <w:proofErr w:type="spellEnd"/>
      <w:r w:rsidRPr="0097437E">
        <w:rPr>
          <w:rFonts w:ascii="Segoe UI Light" w:hAnsi="Segoe UI Light"/>
        </w:rPr>
        <w:t>, проблемы с локальной сетью и т.п.), то списание</w:t>
      </w:r>
      <w:r w:rsidR="0097437E" w:rsidRPr="0097437E">
        <w:rPr>
          <w:rFonts w:ascii="Segoe UI Light" w:hAnsi="Segoe UI Light"/>
        </w:rPr>
        <w:t xml:space="preserve"> и начисление </w:t>
      </w:r>
      <w:r w:rsidRPr="0097437E">
        <w:rPr>
          <w:rFonts w:ascii="Segoe UI Light" w:hAnsi="Segoe UI Light"/>
        </w:rPr>
        <w:t xml:space="preserve">средств </w:t>
      </w:r>
      <w:r w:rsidR="0097437E" w:rsidRPr="0097437E">
        <w:rPr>
          <w:rFonts w:ascii="Segoe UI Light" w:hAnsi="Segoe UI Light"/>
        </w:rPr>
        <w:t>участнику -</w:t>
      </w:r>
      <w:r w:rsidR="00597342" w:rsidRPr="0097437E">
        <w:rPr>
          <w:rFonts w:ascii="Segoe UI Light" w:hAnsi="Segoe UI Light"/>
        </w:rPr>
        <w:t xml:space="preserve"> невозможно</w:t>
      </w:r>
      <w:r w:rsidRPr="0097437E">
        <w:rPr>
          <w:rFonts w:ascii="Segoe UI Light" w:hAnsi="Segoe UI Light"/>
        </w:rPr>
        <w:t xml:space="preserve">. </w:t>
      </w:r>
      <w:r w:rsidR="0097437E" w:rsidRPr="0097437E">
        <w:rPr>
          <w:rFonts w:ascii="Segoe UI Light" w:hAnsi="Segoe UI Light"/>
        </w:rPr>
        <w:t xml:space="preserve">В случае возникновения прецедента начисление бонусов будет производится созданием отдельной заявки в системе </w:t>
      </w:r>
      <w:proofErr w:type="spellStart"/>
      <w:r w:rsidR="0097437E" w:rsidRPr="0097437E">
        <w:rPr>
          <w:rFonts w:ascii="Segoe UI Light" w:hAnsi="Segoe UI Light"/>
          <w:lang w:val="en-US"/>
        </w:rPr>
        <w:t>Redmine</w:t>
      </w:r>
      <w:proofErr w:type="spellEnd"/>
      <w:r w:rsidR="0097437E" w:rsidRPr="0097437E">
        <w:rPr>
          <w:rFonts w:ascii="Segoe UI Light" w:hAnsi="Segoe UI Light"/>
        </w:rPr>
        <w:t>.</w:t>
      </w:r>
    </w:p>
    <w:p w:rsidR="00EC104F" w:rsidRPr="0097437E" w:rsidRDefault="00EC104F" w:rsidP="00B94AAC">
      <w:pPr>
        <w:pStyle w:val="1"/>
        <w:rPr>
          <w:rFonts w:ascii="Segoe UI Light" w:hAnsi="Segoe UI Light"/>
        </w:rPr>
      </w:pPr>
      <w:bookmarkStart w:id="6" w:name="_Toc63261569"/>
      <w:r w:rsidRPr="0097437E">
        <w:rPr>
          <w:rFonts w:ascii="Segoe UI Light" w:hAnsi="Segoe UI Light"/>
        </w:rPr>
        <w:t>Слип-чек</w:t>
      </w:r>
      <w:bookmarkEnd w:id="6"/>
    </w:p>
    <w:p w:rsidR="00EC104F" w:rsidRPr="00895516" w:rsidRDefault="00EC104F" w:rsidP="00EC104F">
      <w:pPr>
        <w:spacing w:before="60"/>
        <w:ind w:firstLine="708"/>
        <w:jc w:val="both"/>
        <w:rPr>
          <w:rFonts w:ascii="Segoe UI Light" w:hAnsi="Segoe UI Light"/>
          <w:noProof/>
        </w:rPr>
      </w:pPr>
      <w:r w:rsidRPr="00895516">
        <w:rPr>
          <w:rFonts w:ascii="Segoe UI Light" w:hAnsi="Segoe UI Light"/>
        </w:rPr>
        <w:t xml:space="preserve">При использовании бонусной карты в дополнение к чеку печатается т.н. слип-чек. </w:t>
      </w:r>
      <w:r w:rsidRPr="00895516">
        <w:rPr>
          <w:rFonts w:ascii="Segoe UI Light" w:hAnsi="Segoe UI Light"/>
          <w:noProof/>
        </w:rPr>
        <w:t>Слип</w:t>
      </w:r>
      <w:r w:rsidRPr="00895516">
        <w:rPr>
          <w:rFonts w:ascii="Segoe UI Light" w:hAnsi="Segoe UI Light"/>
          <w:noProof/>
        </w:rPr>
        <w:noBreakHyphen/>
        <w:t>чек печатается сразу за обычным чеком и содержит информацию о списании или начислении бонусов на карту.</w:t>
      </w:r>
    </w:p>
    <w:p w:rsidR="00EC104F" w:rsidRPr="00895516" w:rsidRDefault="00EC104F" w:rsidP="00EC104F">
      <w:pPr>
        <w:spacing w:before="60"/>
        <w:ind w:firstLine="708"/>
        <w:jc w:val="both"/>
        <w:rPr>
          <w:rFonts w:ascii="Segoe UI Light" w:hAnsi="Segoe UI Light"/>
        </w:rPr>
      </w:pPr>
      <w:r w:rsidRPr="00895516">
        <w:rPr>
          <w:rFonts w:ascii="Segoe UI Light" w:hAnsi="Segoe UI Light"/>
          <w:noProof/>
        </w:rPr>
        <w:t xml:space="preserve">Информация в слип-чеке различается в зависимости от того, в каком режиме осуществлялась продажа: </w:t>
      </w:r>
      <w:r w:rsidR="00434CD4" w:rsidRPr="00895516">
        <w:rPr>
          <w:rFonts w:ascii="Segoe UI Light" w:hAnsi="Segoe UI Light"/>
          <w:noProof/>
        </w:rPr>
        <w:t xml:space="preserve">текущем (активном) </w:t>
      </w:r>
      <w:r w:rsidRPr="00895516">
        <w:rPr>
          <w:rFonts w:ascii="Segoe UI Light" w:hAnsi="Segoe UI Light"/>
          <w:noProof/>
        </w:rPr>
        <w:t>или о</w:t>
      </w:r>
      <w:r w:rsidR="00434CD4" w:rsidRPr="00895516">
        <w:rPr>
          <w:rFonts w:ascii="Segoe UI Light" w:hAnsi="Segoe UI Light"/>
          <w:noProof/>
        </w:rPr>
        <w:t>тложенном</w:t>
      </w:r>
      <w:r w:rsidRPr="00895516">
        <w:rPr>
          <w:rFonts w:ascii="Segoe UI Light" w:hAnsi="Segoe UI Light"/>
          <w:noProof/>
        </w:rPr>
        <w:t>:</w:t>
      </w:r>
    </w:p>
    <w:p w:rsidR="00C6043C" w:rsidRPr="00895516" w:rsidRDefault="00434CD4" w:rsidP="00C6043C">
      <w:pPr>
        <w:numPr>
          <w:ilvl w:val="0"/>
          <w:numId w:val="13"/>
        </w:numPr>
        <w:spacing w:before="120" w:after="120"/>
        <w:jc w:val="both"/>
        <w:rPr>
          <w:rFonts w:ascii="Segoe UI Light" w:hAnsi="Segoe UI Light"/>
          <w:b/>
          <w:strike/>
        </w:rPr>
      </w:pPr>
      <w:r w:rsidRPr="00895516">
        <w:rPr>
          <w:rFonts w:ascii="Segoe UI Light" w:hAnsi="Segoe UI Light"/>
          <w:b/>
        </w:rPr>
        <w:lastRenderedPageBreak/>
        <w:t>Текущий (активный)</w:t>
      </w:r>
      <w:r w:rsidR="00597342" w:rsidRPr="00895516">
        <w:rPr>
          <w:rFonts w:ascii="Segoe UI Light" w:hAnsi="Segoe UI Light"/>
          <w:b/>
        </w:rPr>
        <w:t>:</w:t>
      </w:r>
    </w:p>
    <w:p w:rsidR="00C6043C" w:rsidRPr="00895516" w:rsidRDefault="00C6043C" w:rsidP="00C6043C">
      <w:pPr>
        <w:shd w:val="clear" w:color="auto" w:fill="E0E0E0"/>
        <w:rPr>
          <w:rFonts w:ascii="Segoe UI Light" w:hAnsi="Segoe UI Light" w:cs="Courier New"/>
          <w:noProof/>
          <w:sz w:val="20"/>
          <w:szCs w:val="20"/>
          <w:lang w:val="en-US"/>
        </w:rPr>
      </w:pPr>
      <w:r w:rsidRPr="00895516">
        <w:rPr>
          <w:rFonts w:ascii="Segoe UI Light" w:hAnsi="Segoe UI Light" w:cs="Courier New"/>
          <w:noProof/>
          <w:sz w:val="20"/>
          <w:szCs w:val="20"/>
          <w:lang w:val="en-US"/>
        </w:rPr>
        <w:t xml:space="preserve">Aptekaloyalty                        </w:t>
      </w:r>
    </w:p>
    <w:p w:rsidR="00C6043C" w:rsidRPr="00895516" w:rsidRDefault="00C6043C" w:rsidP="00C6043C">
      <w:pPr>
        <w:shd w:val="clear" w:color="auto" w:fill="E0E0E0"/>
        <w:rPr>
          <w:rFonts w:ascii="Segoe UI Light" w:hAnsi="Segoe UI Light" w:cs="Courier New"/>
          <w:noProof/>
          <w:sz w:val="20"/>
          <w:szCs w:val="20"/>
          <w:lang w:val="en-US"/>
        </w:rPr>
      </w:pPr>
      <w:r w:rsidRPr="00895516">
        <w:rPr>
          <w:rFonts w:ascii="Segoe UI Light" w:hAnsi="Segoe UI Light" w:cs="Courier New"/>
          <w:noProof/>
          <w:sz w:val="20"/>
          <w:szCs w:val="20"/>
          <w:lang w:val="en-US"/>
        </w:rPr>
        <w:t>----------------------------------------</w:t>
      </w:r>
    </w:p>
    <w:p w:rsidR="00C6043C" w:rsidRPr="00895516" w:rsidRDefault="00C6043C" w:rsidP="00C6043C">
      <w:pPr>
        <w:shd w:val="clear" w:color="auto" w:fill="E0E0E0"/>
        <w:rPr>
          <w:rFonts w:ascii="Segoe UI Light" w:hAnsi="Segoe UI Light" w:cs="Courier New"/>
          <w:noProof/>
          <w:sz w:val="20"/>
          <w:szCs w:val="20"/>
          <w:lang w:val="en-US"/>
        </w:rPr>
      </w:pPr>
      <w:r w:rsidRPr="00895516">
        <w:rPr>
          <w:rFonts w:ascii="Segoe UI Light" w:hAnsi="Segoe UI Light" w:cs="Courier New"/>
          <w:noProof/>
          <w:sz w:val="20"/>
          <w:szCs w:val="20"/>
          <w:lang w:val="en-US"/>
        </w:rPr>
        <w:t>Операция:                        Продажа</w:t>
      </w:r>
    </w:p>
    <w:p w:rsidR="00C6043C" w:rsidRPr="00895516" w:rsidRDefault="00C6043C" w:rsidP="00C6043C">
      <w:pPr>
        <w:shd w:val="clear" w:color="auto" w:fill="E0E0E0"/>
        <w:rPr>
          <w:rFonts w:ascii="Segoe UI Light" w:hAnsi="Segoe UI Light" w:cs="Courier New"/>
          <w:noProof/>
          <w:sz w:val="20"/>
          <w:szCs w:val="20"/>
          <w:lang w:val="en-US"/>
        </w:rPr>
      </w:pPr>
      <w:r w:rsidRPr="00895516">
        <w:rPr>
          <w:rFonts w:ascii="Segoe UI Light" w:hAnsi="Segoe UI Light" w:cs="Courier New"/>
          <w:noProof/>
          <w:sz w:val="20"/>
          <w:szCs w:val="20"/>
          <w:lang w:val="en-US"/>
        </w:rPr>
        <w:t>Дата чека:           19.12.2016 17:13:11</w:t>
      </w:r>
    </w:p>
    <w:p w:rsidR="00C6043C" w:rsidRPr="00895516" w:rsidRDefault="00C6043C" w:rsidP="00C6043C">
      <w:pPr>
        <w:shd w:val="clear" w:color="auto" w:fill="E0E0E0"/>
        <w:rPr>
          <w:rFonts w:ascii="Segoe UI Light" w:hAnsi="Segoe UI Light" w:cs="Courier New"/>
          <w:noProof/>
          <w:sz w:val="20"/>
          <w:szCs w:val="20"/>
          <w:lang w:val="en-US"/>
        </w:rPr>
      </w:pPr>
      <w:r w:rsidRPr="00895516">
        <w:rPr>
          <w:rFonts w:ascii="Segoe UI Light" w:hAnsi="Segoe UI Light" w:cs="Courier New"/>
          <w:noProof/>
          <w:sz w:val="20"/>
          <w:szCs w:val="20"/>
          <w:lang w:val="en-US"/>
        </w:rPr>
        <w:t>Карта:                        1700700018</w:t>
      </w:r>
    </w:p>
    <w:p w:rsidR="00C6043C" w:rsidRPr="00895516" w:rsidRDefault="00C6043C" w:rsidP="00C6043C">
      <w:pPr>
        <w:shd w:val="clear" w:color="auto" w:fill="E0E0E0"/>
        <w:rPr>
          <w:rFonts w:ascii="Segoe UI Light" w:hAnsi="Segoe UI Light" w:cs="Courier New"/>
          <w:noProof/>
          <w:sz w:val="20"/>
          <w:szCs w:val="20"/>
          <w:lang w:val="en-US"/>
        </w:rPr>
      </w:pPr>
      <w:r w:rsidRPr="00895516">
        <w:rPr>
          <w:rFonts w:ascii="Segoe UI Light" w:hAnsi="Segoe UI Light" w:cs="Courier New"/>
          <w:noProof/>
          <w:sz w:val="20"/>
          <w:szCs w:val="20"/>
          <w:lang w:val="en-US"/>
        </w:rPr>
        <w:t>К оплате:                         375,50</w:t>
      </w:r>
    </w:p>
    <w:p w:rsidR="00C6043C" w:rsidRPr="00895516" w:rsidRDefault="00C6043C" w:rsidP="00C6043C">
      <w:pPr>
        <w:shd w:val="clear" w:color="auto" w:fill="E0E0E0"/>
        <w:rPr>
          <w:rFonts w:ascii="Segoe UI Light" w:hAnsi="Segoe UI Light" w:cs="Courier New"/>
          <w:noProof/>
          <w:sz w:val="20"/>
          <w:szCs w:val="20"/>
          <w:lang w:val="en-US"/>
        </w:rPr>
      </w:pPr>
      <w:r w:rsidRPr="00895516">
        <w:rPr>
          <w:rFonts w:ascii="Segoe UI Light" w:hAnsi="Segoe UI Light" w:cs="Courier New"/>
          <w:noProof/>
          <w:sz w:val="20"/>
          <w:szCs w:val="20"/>
          <w:lang w:val="en-US"/>
        </w:rPr>
        <w:t>С учётом бонусов:                 375,50</w:t>
      </w:r>
    </w:p>
    <w:p w:rsidR="00C6043C" w:rsidRPr="00895516" w:rsidRDefault="00C6043C" w:rsidP="00C6043C">
      <w:pPr>
        <w:shd w:val="clear" w:color="auto" w:fill="E0E0E0"/>
        <w:rPr>
          <w:rFonts w:ascii="Segoe UI Light" w:hAnsi="Segoe UI Light" w:cs="Courier New"/>
          <w:noProof/>
          <w:sz w:val="20"/>
          <w:szCs w:val="20"/>
          <w:lang w:val="en-US"/>
        </w:rPr>
      </w:pPr>
      <w:r w:rsidRPr="00895516">
        <w:rPr>
          <w:rFonts w:ascii="Segoe UI Light" w:hAnsi="Segoe UI Light" w:cs="Courier New"/>
          <w:noProof/>
          <w:sz w:val="20"/>
          <w:szCs w:val="20"/>
          <w:lang w:val="en-US"/>
        </w:rPr>
        <w:t>----------------------------------------</w:t>
      </w:r>
    </w:p>
    <w:p w:rsidR="00C6043C" w:rsidRPr="00895516" w:rsidRDefault="00C6043C" w:rsidP="00C6043C">
      <w:pPr>
        <w:shd w:val="clear" w:color="auto" w:fill="E0E0E0"/>
        <w:rPr>
          <w:rFonts w:ascii="Segoe UI Light" w:hAnsi="Segoe UI Light" w:cs="Courier New"/>
          <w:noProof/>
          <w:sz w:val="20"/>
          <w:szCs w:val="20"/>
          <w:lang w:val="en-US"/>
        </w:rPr>
      </w:pPr>
      <w:r w:rsidRPr="00895516">
        <w:rPr>
          <w:rFonts w:ascii="Segoe UI Light" w:hAnsi="Segoe UI Light" w:cs="Courier New"/>
          <w:noProof/>
          <w:sz w:val="20"/>
          <w:szCs w:val="20"/>
          <w:lang w:val="en-US"/>
        </w:rPr>
        <w:t>Начислено бонусов:                 37,00</w:t>
      </w:r>
    </w:p>
    <w:p w:rsidR="00C6043C" w:rsidRPr="00895516" w:rsidRDefault="00C6043C" w:rsidP="00C6043C">
      <w:pPr>
        <w:shd w:val="clear" w:color="auto" w:fill="E0E0E0"/>
        <w:rPr>
          <w:rFonts w:ascii="Segoe UI Light" w:hAnsi="Segoe UI Light" w:cs="Courier New"/>
          <w:noProof/>
          <w:sz w:val="20"/>
          <w:szCs w:val="20"/>
          <w:lang w:val="en-US"/>
        </w:rPr>
      </w:pPr>
      <w:r w:rsidRPr="00895516">
        <w:rPr>
          <w:rFonts w:ascii="Segoe UI Light" w:hAnsi="Segoe UI Light" w:cs="Courier New"/>
          <w:noProof/>
          <w:sz w:val="20"/>
          <w:szCs w:val="20"/>
          <w:lang w:val="en-US"/>
        </w:rPr>
        <w:t>Списано бонусов:                    0.00</w:t>
      </w:r>
    </w:p>
    <w:p w:rsidR="00C6043C" w:rsidRPr="00895516" w:rsidRDefault="00C6043C" w:rsidP="00C6043C">
      <w:pPr>
        <w:shd w:val="clear" w:color="auto" w:fill="E0E0E0"/>
        <w:rPr>
          <w:rFonts w:ascii="Segoe UI Light" w:hAnsi="Segoe UI Light" w:cs="Courier New"/>
          <w:noProof/>
          <w:sz w:val="20"/>
          <w:szCs w:val="20"/>
        </w:rPr>
      </w:pPr>
      <w:r w:rsidRPr="00895516">
        <w:rPr>
          <w:rFonts w:ascii="Segoe UI Light" w:hAnsi="Segoe UI Light" w:cs="Courier New"/>
          <w:noProof/>
          <w:sz w:val="20"/>
          <w:szCs w:val="20"/>
        </w:rPr>
        <w:t>Общий баланс:                    6293,43</w:t>
      </w:r>
    </w:p>
    <w:p w:rsidR="00C6043C" w:rsidRPr="00895516" w:rsidRDefault="00C6043C" w:rsidP="00C6043C">
      <w:pPr>
        <w:shd w:val="clear" w:color="auto" w:fill="E0E0E0"/>
        <w:rPr>
          <w:rFonts w:ascii="Segoe UI Light" w:hAnsi="Segoe UI Light" w:cs="Courier New"/>
          <w:noProof/>
          <w:sz w:val="20"/>
          <w:szCs w:val="20"/>
        </w:rPr>
      </w:pPr>
      <w:r w:rsidRPr="00895516">
        <w:rPr>
          <w:rFonts w:ascii="Segoe UI Light" w:hAnsi="Segoe UI Light" w:cs="Courier New"/>
          <w:noProof/>
          <w:sz w:val="20"/>
          <w:szCs w:val="20"/>
        </w:rPr>
        <w:t>Активных бонусов:                6100,43</w:t>
      </w:r>
    </w:p>
    <w:p w:rsidR="00C6043C" w:rsidRDefault="00434CD4" w:rsidP="00C6043C">
      <w:pPr>
        <w:numPr>
          <w:ilvl w:val="0"/>
          <w:numId w:val="13"/>
        </w:numPr>
        <w:spacing w:before="120" w:after="120"/>
        <w:jc w:val="both"/>
        <w:rPr>
          <w:rFonts w:ascii="Segoe UI Light" w:hAnsi="Segoe UI Light"/>
          <w:b/>
        </w:rPr>
      </w:pPr>
      <w:r w:rsidRPr="00895516">
        <w:rPr>
          <w:rFonts w:ascii="Segoe UI Light" w:hAnsi="Segoe UI Light"/>
          <w:b/>
        </w:rPr>
        <w:t>Отложенный</w:t>
      </w:r>
      <w:r w:rsidR="00C6043C" w:rsidRPr="00895516">
        <w:rPr>
          <w:rFonts w:ascii="Segoe UI Light" w:hAnsi="Segoe UI Light"/>
          <w:b/>
        </w:rPr>
        <w:t>:</w:t>
      </w:r>
    </w:p>
    <w:p w:rsidR="000707ED" w:rsidRPr="000707ED" w:rsidRDefault="000707ED" w:rsidP="000707ED">
      <w:pPr>
        <w:spacing w:before="120" w:after="120"/>
        <w:ind w:left="360"/>
        <w:jc w:val="both"/>
        <w:rPr>
          <w:rFonts w:ascii="Segoe UI Light" w:hAnsi="Segoe UI Light"/>
        </w:rPr>
      </w:pPr>
      <w:bookmarkStart w:id="7" w:name="_GoBack"/>
      <w:r w:rsidRPr="000707ED">
        <w:rPr>
          <w:rFonts w:ascii="Segoe UI Light" w:hAnsi="Segoe UI Light"/>
        </w:rPr>
        <w:t>В данный момент этот режим не поддерживается.</w:t>
      </w:r>
      <w:bookmarkEnd w:id="7"/>
    </w:p>
    <w:sectPr w:rsidR="000707ED" w:rsidRPr="000707ED" w:rsidSect="00BE1E56">
      <w:pgSz w:w="11906" w:h="16838"/>
      <w:pgMar w:top="454" w:right="454" w:bottom="454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Segoe UI Light">
    <w:panose1 w:val="020B0502040204020203"/>
    <w:charset w:val="CC"/>
    <w:family w:val="swiss"/>
    <w:pitch w:val="variable"/>
    <w:sig w:usb0="E00002FF" w:usb1="4000A47B" w:usb2="00000001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4036B5"/>
    <w:multiLevelType w:val="multilevel"/>
    <w:tmpl w:val="746025CE"/>
    <w:lvl w:ilvl="0">
      <w:start w:val="1"/>
      <w:numFmt w:val="bullet"/>
      <w:lvlText w:val="o"/>
      <w:lvlJc w:val="left"/>
      <w:pPr>
        <w:tabs>
          <w:tab w:val="num" w:pos="683"/>
        </w:tabs>
        <w:ind w:left="683" w:hanging="323"/>
      </w:pPr>
      <w:rPr>
        <w:rFonts w:ascii="Courier New" w:hAnsi="Courier New" w:hint="default"/>
      </w:rPr>
    </w:lvl>
    <w:lvl w:ilvl="1">
      <w:start w:val="1"/>
      <w:numFmt w:val="bullet"/>
      <w:lvlText w:val=""/>
      <w:lvlJc w:val="left"/>
      <w:pPr>
        <w:tabs>
          <w:tab w:val="num" w:pos="1403"/>
        </w:tabs>
        <w:ind w:left="1403" w:hanging="323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8A25FE8"/>
    <w:multiLevelType w:val="hybridMultilevel"/>
    <w:tmpl w:val="3CCE02C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95370E0"/>
    <w:multiLevelType w:val="hybridMultilevel"/>
    <w:tmpl w:val="B96CF9C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BF865A0"/>
    <w:multiLevelType w:val="hybridMultilevel"/>
    <w:tmpl w:val="B364AA28"/>
    <w:lvl w:ilvl="0" w:tplc="82B60EEE">
      <w:start w:val="1"/>
      <w:numFmt w:val="bullet"/>
      <w:lvlText w:val=""/>
      <w:lvlJc w:val="left"/>
      <w:pPr>
        <w:tabs>
          <w:tab w:val="num" w:pos="683"/>
        </w:tabs>
        <w:ind w:left="683" w:hanging="323"/>
      </w:pPr>
      <w:rPr>
        <w:rFonts w:ascii="Symbol" w:hAnsi="Symbol" w:hint="default"/>
      </w:rPr>
    </w:lvl>
    <w:lvl w:ilvl="1" w:tplc="82B60EEE">
      <w:start w:val="1"/>
      <w:numFmt w:val="bullet"/>
      <w:lvlText w:val=""/>
      <w:lvlJc w:val="left"/>
      <w:pPr>
        <w:tabs>
          <w:tab w:val="num" w:pos="1403"/>
        </w:tabs>
        <w:ind w:left="1403" w:hanging="323"/>
      </w:pPr>
      <w:rPr>
        <w:rFonts w:ascii="Symbol" w:hAnsi="Symbol"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CDD33C7"/>
    <w:multiLevelType w:val="hybridMultilevel"/>
    <w:tmpl w:val="746025CE"/>
    <w:lvl w:ilvl="0" w:tplc="25F0E3E4">
      <w:start w:val="1"/>
      <w:numFmt w:val="bullet"/>
      <w:lvlText w:val="o"/>
      <w:lvlJc w:val="left"/>
      <w:pPr>
        <w:tabs>
          <w:tab w:val="num" w:pos="683"/>
        </w:tabs>
        <w:ind w:left="683" w:hanging="323"/>
      </w:pPr>
      <w:rPr>
        <w:rFonts w:ascii="Courier New" w:hAnsi="Courier New" w:hint="default"/>
      </w:rPr>
    </w:lvl>
    <w:lvl w:ilvl="1" w:tplc="82B60EEE">
      <w:start w:val="1"/>
      <w:numFmt w:val="bullet"/>
      <w:lvlText w:val=""/>
      <w:lvlJc w:val="left"/>
      <w:pPr>
        <w:tabs>
          <w:tab w:val="num" w:pos="1403"/>
        </w:tabs>
        <w:ind w:left="1403" w:hanging="323"/>
      </w:pPr>
      <w:rPr>
        <w:rFonts w:ascii="Symbol" w:hAnsi="Symbol"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0897A24"/>
    <w:multiLevelType w:val="hybridMultilevel"/>
    <w:tmpl w:val="082CBE6A"/>
    <w:lvl w:ilvl="0" w:tplc="F3989486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7A43E0"/>
    <w:multiLevelType w:val="hybridMultilevel"/>
    <w:tmpl w:val="40DA4EF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FB650AD"/>
    <w:multiLevelType w:val="hybridMultilevel"/>
    <w:tmpl w:val="6DB0663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0092524"/>
    <w:multiLevelType w:val="hybridMultilevel"/>
    <w:tmpl w:val="FA16C2A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2B580E7B"/>
    <w:multiLevelType w:val="hybridMultilevel"/>
    <w:tmpl w:val="4850891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2DBF2E79"/>
    <w:multiLevelType w:val="hybridMultilevel"/>
    <w:tmpl w:val="576667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7821A7E"/>
    <w:multiLevelType w:val="hybridMultilevel"/>
    <w:tmpl w:val="3CCE02C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49BE4E22"/>
    <w:multiLevelType w:val="hybridMultilevel"/>
    <w:tmpl w:val="64E87DA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4EB41CD2"/>
    <w:multiLevelType w:val="hybridMultilevel"/>
    <w:tmpl w:val="AAF4F860"/>
    <w:lvl w:ilvl="0" w:tplc="25F0E3E4">
      <w:start w:val="1"/>
      <w:numFmt w:val="bullet"/>
      <w:lvlText w:val="o"/>
      <w:lvlJc w:val="left"/>
      <w:pPr>
        <w:tabs>
          <w:tab w:val="num" w:pos="2062"/>
        </w:tabs>
        <w:ind w:left="2062" w:hanging="323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856"/>
        </w:tabs>
        <w:ind w:left="28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576"/>
        </w:tabs>
        <w:ind w:left="35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296"/>
        </w:tabs>
        <w:ind w:left="42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5016"/>
        </w:tabs>
        <w:ind w:left="50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736"/>
        </w:tabs>
        <w:ind w:left="57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456"/>
        </w:tabs>
        <w:ind w:left="64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176"/>
        </w:tabs>
        <w:ind w:left="71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896"/>
        </w:tabs>
        <w:ind w:left="7896" w:hanging="360"/>
      </w:pPr>
      <w:rPr>
        <w:rFonts w:ascii="Wingdings" w:hAnsi="Wingdings" w:hint="default"/>
      </w:rPr>
    </w:lvl>
  </w:abstractNum>
  <w:abstractNum w:abstractNumId="14" w15:restartNumberingAfterBreak="0">
    <w:nsid w:val="4F41250D"/>
    <w:multiLevelType w:val="hybridMultilevel"/>
    <w:tmpl w:val="B96CF9C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58103067"/>
    <w:multiLevelType w:val="hybridMultilevel"/>
    <w:tmpl w:val="20C472B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5BAD4D69"/>
    <w:multiLevelType w:val="hybridMultilevel"/>
    <w:tmpl w:val="C95E8E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E9C45D6"/>
    <w:multiLevelType w:val="hybridMultilevel"/>
    <w:tmpl w:val="32789FB2"/>
    <w:lvl w:ilvl="0" w:tplc="E05A714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044AA14">
      <w:numFmt w:val="none"/>
      <w:lvlText w:val=""/>
      <w:lvlJc w:val="left"/>
      <w:pPr>
        <w:tabs>
          <w:tab w:val="num" w:pos="360"/>
        </w:tabs>
      </w:pPr>
    </w:lvl>
    <w:lvl w:ilvl="2" w:tplc="3864A2CE">
      <w:numFmt w:val="none"/>
      <w:lvlText w:val=""/>
      <w:lvlJc w:val="left"/>
      <w:pPr>
        <w:tabs>
          <w:tab w:val="num" w:pos="360"/>
        </w:tabs>
      </w:pPr>
    </w:lvl>
    <w:lvl w:ilvl="3" w:tplc="6A18B94C">
      <w:numFmt w:val="none"/>
      <w:lvlText w:val=""/>
      <w:lvlJc w:val="left"/>
      <w:pPr>
        <w:tabs>
          <w:tab w:val="num" w:pos="360"/>
        </w:tabs>
      </w:pPr>
    </w:lvl>
    <w:lvl w:ilvl="4" w:tplc="3BD4A752">
      <w:numFmt w:val="none"/>
      <w:lvlText w:val=""/>
      <w:lvlJc w:val="left"/>
      <w:pPr>
        <w:tabs>
          <w:tab w:val="num" w:pos="360"/>
        </w:tabs>
      </w:pPr>
    </w:lvl>
    <w:lvl w:ilvl="5" w:tplc="6526E414">
      <w:numFmt w:val="none"/>
      <w:lvlText w:val=""/>
      <w:lvlJc w:val="left"/>
      <w:pPr>
        <w:tabs>
          <w:tab w:val="num" w:pos="360"/>
        </w:tabs>
      </w:pPr>
    </w:lvl>
    <w:lvl w:ilvl="6" w:tplc="76AAB462">
      <w:numFmt w:val="none"/>
      <w:lvlText w:val=""/>
      <w:lvlJc w:val="left"/>
      <w:pPr>
        <w:tabs>
          <w:tab w:val="num" w:pos="360"/>
        </w:tabs>
      </w:pPr>
    </w:lvl>
    <w:lvl w:ilvl="7" w:tplc="9BF0E626">
      <w:numFmt w:val="none"/>
      <w:lvlText w:val=""/>
      <w:lvlJc w:val="left"/>
      <w:pPr>
        <w:tabs>
          <w:tab w:val="num" w:pos="360"/>
        </w:tabs>
      </w:pPr>
    </w:lvl>
    <w:lvl w:ilvl="8" w:tplc="EB42C4BE">
      <w:numFmt w:val="none"/>
      <w:lvlText w:val=""/>
      <w:lvlJc w:val="left"/>
      <w:pPr>
        <w:tabs>
          <w:tab w:val="num" w:pos="360"/>
        </w:tabs>
      </w:pPr>
    </w:lvl>
  </w:abstractNum>
  <w:abstractNum w:abstractNumId="18" w15:restartNumberingAfterBreak="0">
    <w:nsid w:val="69FC23CE"/>
    <w:multiLevelType w:val="hybridMultilevel"/>
    <w:tmpl w:val="4DECB7D4"/>
    <w:lvl w:ilvl="0" w:tplc="CBDEAF3E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1FB70D9"/>
    <w:multiLevelType w:val="hybridMultilevel"/>
    <w:tmpl w:val="EB522F7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767B1AC6"/>
    <w:multiLevelType w:val="hybridMultilevel"/>
    <w:tmpl w:val="B680BFC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2B60EEE">
      <w:start w:val="1"/>
      <w:numFmt w:val="bullet"/>
      <w:lvlText w:val=""/>
      <w:lvlJc w:val="left"/>
      <w:pPr>
        <w:tabs>
          <w:tab w:val="num" w:pos="1403"/>
        </w:tabs>
        <w:ind w:left="1403" w:hanging="323"/>
      </w:pPr>
      <w:rPr>
        <w:rFonts w:ascii="Symbol" w:hAnsi="Symbol"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0"/>
  </w:num>
  <w:num w:numId="2">
    <w:abstractNumId w:val="6"/>
  </w:num>
  <w:num w:numId="3">
    <w:abstractNumId w:val="17"/>
  </w:num>
  <w:num w:numId="4">
    <w:abstractNumId w:val="15"/>
  </w:num>
  <w:num w:numId="5">
    <w:abstractNumId w:val="12"/>
  </w:num>
  <w:num w:numId="6">
    <w:abstractNumId w:val="13"/>
  </w:num>
  <w:num w:numId="7">
    <w:abstractNumId w:val="4"/>
  </w:num>
  <w:num w:numId="8">
    <w:abstractNumId w:val="14"/>
  </w:num>
  <w:num w:numId="9">
    <w:abstractNumId w:val="19"/>
  </w:num>
  <w:num w:numId="10">
    <w:abstractNumId w:val="7"/>
  </w:num>
  <w:num w:numId="11">
    <w:abstractNumId w:val="9"/>
  </w:num>
  <w:num w:numId="12">
    <w:abstractNumId w:val="0"/>
  </w:num>
  <w:num w:numId="13">
    <w:abstractNumId w:val="3"/>
  </w:num>
  <w:num w:numId="14">
    <w:abstractNumId w:val="8"/>
  </w:num>
  <w:num w:numId="15">
    <w:abstractNumId w:val="11"/>
  </w:num>
  <w:num w:numId="16">
    <w:abstractNumId w:val="10"/>
  </w:num>
  <w:num w:numId="17">
    <w:abstractNumId w:val="1"/>
  </w:num>
  <w:num w:numId="18">
    <w:abstractNumId w:val="18"/>
  </w:num>
  <w:num w:numId="19">
    <w:abstractNumId w:val="5"/>
  </w:num>
  <w:num w:numId="20">
    <w:abstractNumId w:val="2"/>
  </w:num>
  <w:num w:numId="21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1C28"/>
    <w:rsid w:val="00004681"/>
    <w:rsid w:val="00033099"/>
    <w:rsid w:val="00036FFC"/>
    <w:rsid w:val="00037CD3"/>
    <w:rsid w:val="0004065B"/>
    <w:rsid w:val="0004108C"/>
    <w:rsid w:val="0005600A"/>
    <w:rsid w:val="000707ED"/>
    <w:rsid w:val="000762CF"/>
    <w:rsid w:val="00081E77"/>
    <w:rsid w:val="0008381B"/>
    <w:rsid w:val="00084A0F"/>
    <w:rsid w:val="00085916"/>
    <w:rsid w:val="0008696E"/>
    <w:rsid w:val="00087813"/>
    <w:rsid w:val="000934D2"/>
    <w:rsid w:val="000B62B3"/>
    <w:rsid w:val="000C35F0"/>
    <w:rsid w:val="000C485D"/>
    <w:rsid w:val="000C5528"/>
    <w:rsid w:val="000C5C62"/>
    <w:rsid w:val="000C643E"/>
    <w:rsid w:val="000C7441"/>
    <w:rsid w:val="000D77A2"/>
    <w:rsid w:val="000E3106"/>
    <w:rsid w:val="000E51A1"/>
    <w:rsid w:val="000F498D"/>
    <w:rsid w:val="000F5E37"/>
    <w:rsid w:val="0010078A"/>
    <w:rsid w:val="00100A0D"/>
    <w:rsid w:val="00100D12"/>
    <w:rsid w:val="0010256D"/>
    <w:rsid w:val="00106984"/>
    <w:rsid w:val="00106D84"/>
    <w:rsid w:val="001071CB"/>
    <w:rsid w:val="001100C0"/>
    <w:rsid w:val="0011057F"/>
    <w:rsid w:val="00112172"/>
    <w:rsid w:val="00124CD8"/>
    <w:rsid w:val="00131270"/>
    <w:rsid w:val="00133834"/>
    <w:rsid w:val="00134EB2"/>
    <w:rsid w:val="00135234"/>
    <w:rsid w:val="00143377"/>
    <w:rsid w:val="00145352"/>
    <w:rsid w:val="001523F3"/>
    <w:rsid w:val="00155634"/>
    <w:rsid w:val="001619A3"/>
    <w:rsid w:val="00162F6F"/>
    <w:rsid w:val="0016629A"/>
    <w:rsid w:val="00187EDF"/>
    <w:rsid w:val="00191633"/>
    <w:rsid w:val="0019729A"/>
    <w:rsid w:val="001A1335"/>
    <w:rsid w:val="001A716C"/>
    <w:rsid w:val="001B3464"/>
    <w:rsid w:val="001B390E"/>
    <w:rsid w:val="001B64ED"/>
    <w:rsid w:val="001C24B2"/>
    <w:rsid w:val="001D0890"/>
    <w:rsid w:val="001D45B5"/>
    <w:rsid w:val="001D4628"/>
    <w:rsid w:val="001E1785"/>
    <w:rsid w:val="001F1F8E"/>
    <w:rsid w:val="001F7653"/>
    <w:rsid w:val="00200ED6"/>
    <w:rsid w:val="00205A04"/>
    <w:rsid w:val="0021165E"/>
    <w:rsid w:val="00212939"/>
    <w:rsid w:val="00214C81"/>
    <w:rsid w:val="00222696"/>
    <w:rsid w:val="00232576"/>
    <w:rsid w:val="002356C5"/>
    <w:rsid w:val="00236781"/>
    <w:rsid w:val="00236D80"/>
    <w:rsid w:val="00236E52"/>
    <w:rsid w:val="00237D5A"/>
    <w:rsid w:val="00240D49"/>
    <w:rsid w:val="00241B56"/>
    <w:rsid w:val="002421D5"/>
    <w:rsid w:val="00251B08"/>
    <w:rsid w:val="00257004"/>
    <w:rsid w:val="0026520D"/>
    <w:rsid w:val="00266E17"/>
    <w:rsid w:val="00273238"/>
    <w:rsid w:val="00273DA1"/>
    <w:rsid w:val="00275E70"/>
    <w:rsid w:val="002765E2"/>
    <w:rsid w:val="00282747"/>
    <w:rsid w:val="00285DA4"/>
    <w:rsid w:val="00293998"/>
    <w:rsid w:val="00297141"/>
    <w:rsid w:val="00297400"/>
    <w:rsid w:val="002A7AF2"/>
    <w:rsid w:val="002B3676"/>
    <w:rsid w:val="002B570F"/>
    <w:rsid w:val="002B66B1"/>
    <w:rsid w:val="002C0E62"/>
    <w:rsid w:val="002C26D8"/>
    <w:rsid w:val="002C4540"/>
    <w:rsid w:val="002C49D5"/>
    <w:rsid w:val="002C4D64"/>
    <w:rsid w:val="002C6917"/>
    <w:rsid w:val="002D7718"/>
    <w:rsid w:val="002E0D0B"/>
    <w:rsid w:val="002F0B11"/>
    <w:rsid w:val="002F0E3B"/>
    <w:rsid w:val="002F22BA"/>
    <w:rsid w:val="002F75DF"/>
    <w:rsid w:val="0030394D"/>
    <w:rsid w:val="003064CC"/>
    <w:rsid w:val="00313869"/>
    <w:rsid w:val="00315A49"/>
    <w:rsid w:val="0032015E"/>
    <w:rsid w:val="00322510"/>
    <w:rsid w:val="00325EE4"/>
    <w:rsid w:val="00335580"/>
    <w:rsid w:val="00343244"/>
    <w:rsid w:val="00345910"/>
    <w:rsid w:val="0034679E"/>
    <w:rsid w:val="00351621"/>
    <w:rsid w:val="00352E76"/>
    <w:rsid w:val="003535C2"/>
    <w:rsid w:val="003606C4"/>
    <w:rsid w:val="00363914"/>
    <w:rsid w:val="00374681"/>
    <w:rsid w:val="003767C1"/>
    <w:rsid w:val="00380925"/>
    <w:rsid w:val="00381D65"/>
    <w:rsid w:val="00391059"/>
    <w:rsid w:val="003A7ECF"/>
    <w:rsid w:val="003B0BFC"/>
    <w:rsid w:val="003C42A3"/>
    <w:rsid w:val="003C5967"/>
    <w:rsid w:val="003C7062"/>
    <w:rsid w:val="003C721F"/>
    <w:rsid w:val="003C7A65"/>
    <w:rsid w:val="003D5B17"/>
    <w:rsid w:val="003E4F3F"/>
    <w:rsid w:val="003E513D"/>
    <w:rsid w:val="003F0218"/>
    <w:rsid w:val="003F092E"/>
    <w:rsid w:val="003F0EF8"/>
    <w:rsid w:val="003F2D36"/>
    <w:rsid w:val="003F30F4"/>
    <w:rsid w:val="00401D4C"/>
    <w:rsid w:val="00412E42"/>
    <w:rsid w:val="00412FBC"/>
    <w:rsid w:val="00413FCC"/>
    <w:rsid w:val="00415EA7"/>
    <w:rsid w:val="0042036E"/>
    <w:rsid w:val="00420816"/>
    <w:rsid w:val="00420F0C"/>
    <w:rsid w:val="00426D4F"/>
    <w:rsid w:val="00430A08"/>
    <w:rsid w:val="004329A9"/>
    <w:rsid w:val="00434CD4"/>
    <w:rsid w:val="00435CB9"/>
    <w:rsid w:val="00440661"/>
    <w:rsid w:val="004444BA"/>
    <w:rsid w:val="004475BF"/>
    <w:rsid w:val="00454324"/>
    <w:rsid w:val="004577BF"/>
    <w:rsid w:val="004619F5"/>
    <w:rsid w:val="004629BA"/>
    <w:rsid w:val="004631E8"/>
    <w:rsid w:val="004764EB"/>
    <w:rsid w:val="00480A82"/>
    <w:rsid w:val="004828A5"/>
    <w:rsid w:val="00482C4F"/>
    <w:rsid w:val="0048783F"/>
    <w:rsid w:val="004A0EDF"/>
    <w:rsid w:val="004A3F26"/>
    <w:rsid w:val="004A7122"/>
    <w:rsid w:val="004C09DB"/>
    <w:rsid w:val="004C6620"/>
    <w:rsid w:val="004C7A9F"/>
    <w:rsid w:val="004D3CB6"/>
    <w:rsid w:val="004D59BF"/>
    <w:rsid w:val="004E53BF"/>
    <w:rsid w:val="004F1705"/>
    <w:rsid w:val="004F633C"/>
    <w:rsid w:val="00500D32"/>
    <w:rsid w:val="00506DDF"/>
    <w:rsid w:val="00512166"/>
    <w:rsid w:val="00516C0D"/>
    <w:rsid w:val="005175B8"/>
    <w:rsid w:val="00520DB4"/>
    <w:rsid w:val="005236C2"/>
    <w:rsid w:val="005302CA"/>
    <w:rsid w:val="00534D7D"/>
    <w:rsid w:val="0053656F"/>
    <w:rsid w:val="0054151D"/>
    <w:rsid w:val="005473C6"/>
    <w:rsid w:val="005565D0"/>
    <w:rsid w:val="00566E18"/>
    <w:rsid w:val="00567D4B"/>
    <w:rsid w:val="00571A0D"/>
    <w:rsid w:val="00592D58"/>
    <w:rsid w:val="00597342"/>
    <w:rsid w:val="005A04AB"/>
    <w:rsid w:val="005A33D9"/>
    <w:rsid w:val="005B0556"/>
    <w:rsid w:val="005B230C"/>
    <w:rsid w:val="005B6042"/>
    <w:rsid w:val="005D251C"/>
    <w:rsid w:val="005D3CE2"/>
    <w:rsid w:val="005D478B"/>
    <w:rsid w:val="005E6EED"/>
    <w:rsid w:val="006007EF"/>
    <w:rsid w:val="0060219A"/>
    <w:rsid w:val="00612F50"/>
    <w:rsid w:val="00636EA2"/>
    <w:rsid w:val="00636EAD"/>
    <w:rsid w:val="00653C14"/>
    <w:rsid w:val="00660C45"/>
    <w:rsid w:val="00675D8C"/>
    <w:rsid w:val="00675F81"/>
    <w:rsid w:val="00690A04"/>
    <w:rsid w:val="00693902"/>
    <w:rsid w:val="00696301"/>
    <w:rsid w:val="006977EC"/>
    <w:rsid w:val="006A51B7"/>
    <w:rsid w:val="006B66ED"/>
    <w:rsid w:val="006D02F2"/>
    <w:rsid w:val="006D0B37"/>
    <w:rsid w:val="006D483F"/>
    <w:rsid w:val="006E1CC5"/>
    <w:rsid w:val="006E6953"/>
    <w:rsid w:val="006F5065"/>
    <w:rsid w:val="007058E6"/>
    <w:rsid w:val="00707B47"/>
    <w:rsid w:val="0071042A"/>
    <w:rsid w:val="00712111"/>
    <w:rsid w:val="0073077E"/>
    <w:rsid w:val="00736406"/>
    <w:rsid w:val="00737026"/>
    <w:rsid w:val="007435C2"/>
    <w:rsid w:val="00754F31"/>
    <w:rsid w:val="007563C0"/>
    <w:rsid w:val="00766A7E"/>
    <w:rsid w:val="007713F2"/>
    <w:rsid w:val="00772FDA"/>
    <w:rsid w:val="0077443A"/>
    <w:rsid w:val="007749D9"/>
    <w:rsid w:val="00784890"/>
    <w:rsid w:val="00796719"/>
    <w:rsid w:val="007A6D2A"/>
    <w:rsid w:val="007B3925"/>
    <w:rsid w:val="007B4276"/>
    <w:rsid w:val="007B600F"/>
    <w:rsid w:val="007C23E7"/>
    <w:rsid w:val="007D071F"/>
    <w:rsid w:val="007D0CBB"/>
    <w:rsid w:val="007E207A"/>
    <w:rsid w:val="007F0B54"/>
    <w:rsid w:val="008166D8"/>
    <w:rsid w:val="0082600F"/>
    <w:rsid w:val="00831A75"/>
    <w:rsid w:val="00836A7F"/>
    <w:rsid w:val="00840144"/>
    <w:rsid w:val="0084037D"/>
    <w:rsid w:val="0084379A"/>
    <w:rsid w:val="00844FED"/>
    <w:rsid w:val="0085251E"/>
    <w:rsid w:val="0085402E"/>
    <w:rsid w:val="0085482E"/>
    <w:rsid w:val="008548F4"/>
    <w:rsid w:val="00864F00"/>
    <w:rsid w:val="00865A40"/>
    <w:rsid w:val="0087243C"/>
    <w:rsid w:val="008833F9"/>
    <w:rsid w:val="00883E41"/>
    <w:rsid w:val="00892C16"/>
    <w:rsid w:val="00895516"/>
    <w:rsid w:val="008958DD"/>
    <w:rsid w:val="008A3FEF"/>
    <w:rsid w:val="008A6E60"/>
    <w:rsid w:val="008B1155"/>
    <w:rsid w:val="008B18CD"/>
    <w:rsid w:val="008B2245"/>
    <w:rsid w:val="008B372F"/>
    <w:rsid w:val="008B6862"/>
    <w:rsid w:val="008C1B3E"/>
    <w:rsid w:val="008C5F41"/>
    <w:rsid w:val="008C6F5A"/>
    <w:rsid w:val="008C7C55"/>
    <w:rsid w:val="008D02A2"/>
    <w:rsid w:val="008E15DB"/>
    <w:rsid w:val="008F0E01"/>
    <w:rsid w:val="009052BD"/>
    <w:rsid w:val="0090758B"/>
    <w:rsid w:val="00912019"/>
    <w:rsid w:val="00914ECD"/>
    <w:rsid w:val="00915F14"/>
    <w:rsid w:val="00921430"/>
    <w:rsid w:val="0092458A"/>
    <w:rsid w:val="0093210E"/>
    <w:rsid w:val="00943C96"/>
    <w:rsid w:val="00944D44"/>
    <w:rsid w:val="009515FD"/>
    <w:rsid w:val="0095464E"/>
    <w:rsid w:val="00964636"/>
    <w:rsid w:val="0097437E"/>
    <w:rsid w:val="00982803"/>
    <w:rsid w:val="0098591D"/>
    <w:rsid w:val="0099044E"/>
    <w:rsid w:val="009926CB"/>
    <w:rsid w:val="009A03A4"/>
    <w:rsid w:val="009A5D5B"/>
    <w:rsid w:val="009A6208"/>
    <w:rsid w:val="009A6EE0"/>
    <w:rsid w:val="009B1271"/>
    <w:rsid w:val="009C1583"/>
    <w:rsid w:val="009C5DA7"/>
    <w:rsid w:val="009F3C65"/>
    <w:rsid w:val="009F530D"/>
    <w:rsid w:val="009F69EC"/>
    <w:rsid w:val="00A0183A"/>
    <w:rsid w:val="00A044E8"/>
    <w:rsid w:val="00A0757B"/>
    <w:rsid w:val="00A13C14"/>
    <w:rsid w:val="00A23BDB"/>
    <w:rsid w:val="00A25C82"/>
    <w:rsid w:val="00A263D0"/>
    <w:rsid w:val="00A30FBF"/>
    <w:rsid w:val="00A35CC2"/>
    <w:rsid w:val="00A367B9"/>
    <w:rsid w:val="00A55DB3"/>
    <w:rsid w:val="00A619C4"/>
    <w:rsid w:val="00A64281"/>
    <w:rsid w:val="00A8452A"/>
    <w:rsid w:val="00A857DE"/>
    <w:rsid w:val="00A85DB2"/>
    <w:rsid w:val="00A95E49"/>
    <w:rsid w:val="00AA1159"/>
    <w:rsid w:val="00AA780A"/>
    <w:rsid w:val="00AB24D0"/>
    <w:rsid w:val="00AB4C22"/>
    <w:rsid w:val="00AC381B"/>
    <w:rsid w:val="00AC5532"/>
    <w:rsid w:val="00AC6724"/>
    <w:rsid w:val="00AD22EA"/>
    <w:rsid w:val="00AD28E0"/>
    <w:rsid w:val="00AD45BD"/>
    <w:rsid w:val="00AE23C4"/>
    <w:rsid w:val="00AF0AE4"/>
    <w:rsid w:val="00B04F4D"/>
    <w:rsid w:val="00B0589B"/>
    <w:rsid w:val="00B067EC"/>
    <w:rsid w:val="00B10C91"/>
    <w:rsid w:val="00B150AF"/>
    <w:rsid w:val="00B156A7"/>
    <w:rsid w:val="00B1611F"/>
    <w:rsid w:val="00B162A5"/>
    <w:rsid w:val="00B16361"/>
    <w:rsid w:val="00B31A06"/>
    <w:rsid w:val="00B328FE"/>
    <w:rsid w:val="00B35ADE"/>
    <w:rsid w:val="00B3628C"/>
    <w:rsid w:val="00B36CF6"/>
    <w:rsid w:val="00B41B21"/>
    <w:rsid w:val="00B421FE"/>
    <w:rsid w:val="00B43DE5"/>
    <w:rsid w:val="00B44465"/>
    <w:rsid w:val="00B50F2A"/>
    <w:rsid w:val="00B537AA"/>
    <w:rsid w:val="00B546FB"/>
    <w:rsid w:val="00B61539"/>
    <w:rsid w:val="00B6473E"/>
    <w:rsid w:val="00B70F51"/>
    <w:rsid w:val="00B7547C"/>
    <w:rsid w:val="00B94AAC"/>
    <w:rsid w:val="00BA3803"/>
    <w:rsid w:val="00BA448B"/>
    <w:rsid w:val="00BA771B"/>
    <w:rsid w:val="00BB2D2A"/>
    <w:rsid w:val="00BB579C"/>
    <w:rsid w:val="00BB5811"/>
    <w:rsid w:val="00BB730A"/>
    <w:rsid w:val="00BC01CF"/>
    <w:rsid w:val="00BC0644"/>
    <w:rsid w:val="00BC4918"/>
    <w:rsid w:val="00BC6088"/>
    <w:rsid w:val="00BD2AB1"/>
    <w:rsid w:val="00BD33E9"/>
    <w:rsid w:val="00BD3A18"/>
    <w:rsid w:val="00BD5FCA"/>
    <w:rsid w:val="00BE100F"/>
    <w:rsid w:val="00BE1E56"/>
    <w:rsid w:val="00BE6A76"/>
    <w:rsid w:val="00BF397B"/>
    <w:rsid w:val="00BF5347"/>
    <w:rsid w:val="00C13AE7"/>
    <w:rsid w:val="00C13C3E"/>
    <w:rsid w:val="00C17220"/>
    <w:rsid w:val="00C20220"/>
    <w:rsid w:val="00C2285D"/>
    <w:rsid w:val="00C36F89"/>
    <w:rsid w:val="00C40E45"/>
    <w:rsid w:val="00C4466C"/>
    <w:rsid w:val="00C47F1E"/>
    <w:rsid w:val="00C5054C"/>
    <w:rsid w:val="00C50A2B"/>
    <w:rsid w:val="00C54493"/>
    <w:rsid w:val="00C545DB"/>
    <w:rsid w:val="00C56F99"/>
    <w:rsid w:val="00C5791D"/>
    <w:rsid w:val="00C6043C"/>
    <w:rsid w:val="00C7071D"/>
    <w:rsid w:val="00C71AA0"/>
    <w:rsid w:val="00C74A68"/>
    <w:rsid w:val="00C74E12"/>
    <w:rsid w:val="00C815F4"/>
    <w:rsid w:val="00C85690"/>
    <w:rsid w:val="00C86709"/>
    <w:rsid w:val="00C87508"/>
    <w:rsid w:val="00C9028B"/>
    <w:rsid w:val="00C95CA2"/>
    <w:rsid w:val="00C96C8A"/>
    <w:rsid w:val="00CA26A0"/>
    <w:rsid w:val="00CA7A38"/>
    <w:rsid w:val="00CB3E8F"/>
    <w:rsid w:val="00CD554E"/>
    <w:rsid w:val="00CE0F55"/>
    <w:rsid w:val="00CE157B"/>
    <w:rsid w:val="00CE6B12"/>
    <w:rsid w:val="00CF3B27"/>
    <w:rsid w:val="00D0565C"/>
    <w:rsid w:val="00D10F8E"/>
    <w:rsid w:val="00D26557"/>
    <w:rsid w:val="00D32911"/>
    <w:rsid w:val="00D4252D"/>
    <w:rsid w:val="00D4315B"/>
    <w:rsid w:val="00D439DA"/>
    <w:rsid w:val="00D51C14"/>
    <w:rsid w:val="00D54160"/>
    <w:rsid w:val="00D545E6"/>
    <w:rsid w:val="00D61A55"/>
    <w:rsid w:val="00D70687"/>
    <w:rsid w:val="00D8511F"/>
    <w:rsid w:val="00D915AB"/>
    <w:rsid w:val="00D91AF5"/>
    <w:rsid w:val="00D97AC6"/>
    <w:rsid w:val="00DA0254"/>
    <w:rsid w:val="00DA1273"/>
    <w:rsid w:val="00DA29F3"/>
    <w:rsid w:val="00DA2E61"/>
    <w:rsid w:val="00DA4756"/>
    <w:rsid w:val="00DA5ED9"/>
    <w:rsid w:val="00DA5FCE"/>
    <w:rsid w:val="00DA6023"/>
    <w:rsid w:val="00DB08C4"/>
    <w:rsid w:val="00DC3882"/>
    <w:rsid w:val="00DC6670"/>
    <w:rsid w:val="00DD0B41"/>
    <w:rsid w:val="00DD0D48"/>
    <w:rsid w:val="00DD2691"/>
    <w:rsid w:val="00DD7000"/>
    <w:rsid w:val="00DE3BCE"/>
    <w:rsid w:val="00DE48AB"/>
    <w:rsid w:val="00DE4CFB"/>
    <w:rsid w:val="00DF0355"/>
    <w:rsid w:val="00DF18AA"/>
    <w:rsid w:val="00E00926"/>
    <w:rsid w:val="00E04843"/>
    <w:rsid w:val="00E050C8"/>
    <w:rsid w:val="00E051AB"/>
    <w:rsid w:val="00E210BB"/>
    <w:rsid w:val="00E22379"/>
    <w:rsid w:val="00E228D9"/>
    <w:rsid w:val="00E273B1"/>
    <w:rsid w:val="00E3244A"/>
    <w:rsid w:val="00E33684"/>
    <w:rsid w:val="00E34245"/>
    <w:rsid w:val="00E3761E"/>
    <w:rsid w:val="00E402CB"/>
    <w:rsid w:val="00E403C0"/>
    <w:rsid w:val="00E417F1"/>
    <w:rsid w:val="00E44E44"/>
    <w:rsid w:val="00E45479"/>
    <w:rsid w:val="00E46379"/>
    <w:rsid w:val="00E5322D"/>
    <w:rsid w:val="00E55D7A"/>
    <w:rsid w:val="00E56174"/>
    <w:rsid w:val="00E62506"/>
    <w:rsid w:val="00E6453D"/>
    <w:rsid w:val="00E64DF1"/>
    <w:rsid w:val="00E65158"/>
    <w:rsid w:val="00E65C02"/>
    <w:rsid w:val="00E65F7C"/>
    <w:rsid w:val="00E661C9"/>
    <w:rsid w:val="00E67588"/>
    <w:rsid w:val="00E75C78"/>
    <w:rsid w:val="00E77F00"/>
    <w:rsid w:val="00E80A30"/>
    <w:rsid w:val="00E832FF"/>
    <w:rsid w:val="00E853FC"/>
    <w:rsid w:val="00E86536"/>
    <w:rsid w:val="00E908AE"/>
    <w:rsid w:val="00E94D67"/>
    <w:rsid w:val="00EA0E1C"/>
    <w:rsid w:val="00EA4F99"/>
    <w:rsid w:val="00EA7F62"/>
    <w:rsid w:val="00EC104F"/>
    <w:rsid w:val="00EC18BE"/>
    <w:rsid w:val="00EC28BF"/>
    <w:rsid w:val="00ED089A"/>
    <w:rsid w:val="00ED1B36"/>
    <w:rsid w:val="00ED3907"/>
    <w:rsid w:val="00ED47C9"/>
    <w:rsid w:val="00ED5BD2"/>
    <w:rsid w:val="00ED71E7"/>
    <w:rsid w:val="00ED72AD"/>
    <w:rsid w:val="00EE0722"/>
    <w:rsid w:val="00EE2E93"/>
    <w:rsid w:val="00EE3B51"/>
    <w:rsid w:val="00EE6F40"/>
    <w:rsid w:val="00EE7E42"/>
    <w:rsid w:val="00EF329D"/>
    <w:rsid w:val="00EF3BBA"/>
    <w:rsid w:val="00EF59EA"/>
    <w:rsid w:val="00EF645D"/>
    <w:rsid w:val="00F03A97"/>
    <w:rsid w:val="00F048B4"/>
    <w:rsid w:val="00F17D74"/>
    <w:rsid w:val="00F209F1"/>
    <w:rsid w:val="00F23427"/>
    <w:rsid w:val="00F27EFA"/>
    <w:rsid w:val="00F336CC"/>
    <w:rsid w:val="00F34EBB"/>
    <w:rsid w:val="00F40C98"/>
    <w:rsid w:val="00F47C56"/>
    <w:rsid w:val="00F520FC"/>
    <w:rsid w:val="00F60604"/>
    <w:rsid w:val="00F6625A"/>
    <w:rsid w:val="00F673F6"/>
    <w:rsid w:val="00F717EA"/>
    <w:rsid w:val="00F75487"/>
    <w:rsid w:val="00F93696"/>
    <w:rsid w:val="00F951AF"/>
    <w:rsid w:val="00FA495E"/>
    <w:rsid w:val="00FA4F23"/>
    <w:rsid w:val="00FB03FF"/>
    <w:rsid w:val="00FB22F6"/>
    <w:rsid w:val="00FB4EED"/>
    <w:rsid w:val="00FC3FCC"/>
    <w:rsid w:val="00FD2091"/>
    <w:rsid w:val="00FD6476"/>
    <w:rsid w:val="00FD7D7E"/>
    <w:rsid w:val="00FE09E4"/>
    <w:rsid w:val="00FE0D42"/>
    <w:rsid w:val="00FE77BA"/>
    <w:rsid w:val="00FF13D4"/>
    <w:rsid w:val="00FF1C28"/>
    <w:rsid w:val="00FF22E2"/>
    <w:rsid w:val="00FF427D"/>
    <w:rsid w:val="00FF67D7"/>
    <w:rsid w:val="00FF6F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740FFAA6"/>
  <w15:chartTrackingRefBased/>
  <w15:docId w15:val="{CD8CF5F6-5B10-4AC0-BDEF-26E120B4AF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annotation text" w:uiPriority="99"/>
    <w:lsdException w:name="caption" w:semiHidden="1" w:unhideWhenUsed="1" w:qFormat="1"/>
    <w:lsdException w:name="annotation reference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B94AAC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uiPriority w:val="99"/>
    <w:unhideWhenUsed/>
    <w:rsid w:val="00F23427"/>
    <w:rPr>
      <w:sz w:val="16"/>
      <w:szCs w:val="16"/>
    </w:rPr>
  </w:style>
  <w:style w:type="paragraph" w:styleId="a4">
    <w:name w:val="annotation text"/>
    <w:basedOn w:val="a"/>
    <w:link w:val="a5"/>
    <w:uiPriority w:val="99"/>
    <w:unhideWhenUsed/>
    <w:rsid w:val="00F23427"/>
    <w:pPr>
      <w:spacing w:after="160"/>
    </w:pPr>
    <w:rPr>
      <w:rFonts w:ascii="Calibri" w:eastAsia="Calibri" w:hAnsi="Calibri"/>
      <w:sz w:val="20"/>
      <w:szCs w:val="20"/>
      <w:lang w:eastAsia="en-US"/>
    </w:rPr>
  </w:style>
  <w:style w:type="character" w:customStyle="1" w:styleId="a5">
    <w:name w:val="Текст примечания Знак"/>
    <w:link w:val="a4"/>
    <w:uiPriority w:val="99"/>
    <w:rsid w:val="00F23427"/>
    <w:rPr>
      <w:rFonts w:ascii="Calibri" w:eastAsia="Calibri" w:hAnsi="Calibri"/>
      <w:lang w:eastAsia="en-US"/>
    </w:rPr>
  </w:style>
  <w:style w:type="paragraph" w:styleId="a6">
    <w:name w:val="Balloon Text"/>
    <w:basedOn w:val="a"/>
    <w:link w:val="a7"/>
    <w:rsid w:val="00F23427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link w:val="a6"/>
    <w:rsid w:val="00F23427"/>
    <w:rPr>
      <w:rFonts w:ascii="Segoe UI" w:hAnsi="Segoe UI" w:cs="Segoe UI"/>
      <w:sz w:val="18"/>
      <w:szCs w:val="18"/>
    </w:rPr>
  </w:style>
  <w:style w:type="paragraph" w:styleId="a8">
    <w:name w:val="annotation subject"/>
    <w:basedOn w:val="a4"/>
    <w:next w:val="a4"/>
    <w:link w:val="a9"/>
    <w:rsid w:val="00AA780A"/>
    <w:pPr>
      <w:spacing w:after="0"/>
    </w:pPr>
    <w:rPr>
      <w:rFonts w:ascii="Times New Roman" w:eastAsia="Times New Roman" w:hAnsi="Times New Roman"/>
      <w:b/>
      <w:bCs/>
      <w:lang w:eastAsia="ru-RU"/>
    </w:rPr>
  </w:style>
  <w:style w:type="character" w:customStyle="1" w:styleId="a9">
    <w:name w:val="Тема примечания Знак"/>
    <w:link w:val="a8"/>
    <w:rsid w:val="00AA780A"/>
    <w:rPr>
      <w:rFonts w:ascii="Calibri" w:eastAsia="Calibri" w:hAnsi="Calibri"/>
      <w:b/>
      <w:bCs/>
      <w:lang w:eastAsia="en-US"/>
    </w:rPr>
  </w:style>
  <w:style w:type="character" w:customStyle="1" w:styleId="10">
    <w:name w:val="Заголовок 1 Знак"/>
    <w:basedOn w:val="a0"/>
    <w:link w:val="1"/>
    <w:rsid w:val="00B94AA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a">
    <w:name w:val="TOC Heading"/>
    <w:basedOn w:val="1"/>
    <w:next w:val="a"/>
    <w:uiPriority w:val="39"/>
    <w:unhideWhenUsed/>
    <w:qFormat/>
    <w:rsid w:val="00B94AAC"/>
    <w:pPr>
      <w:spacing w:line="259" w:lineRule="auto"/>
      <w:outlineLvl w:val="9"/>
    </w:pPr>
  </w:style>
  <w:style w:type="character" w:styleId="ab">
    <w:name w:val="Emphasis"/>
    <w:basedOn w:val="a0"/>
    <w:qFormat/>
    <w:rsid w:val="00B94AAC"/>
    <w:rPr>
      <w:i/>
      <w:iCs/>
    </w:rPr>
  </w:style>
  <w:style w:type="paragraph" w:styleId="11">
    <w:name w:val="toc 1"/>
    <w:basedOn w:val="a"/>
    <w:next w:val="a"/>
    <w:autoRedefine/>
    <w:uiPriority w:val="39"/>
    <w:rsid w:val="00865A40"/>
    <w:pPr>
      <w:spacing w:after="100"/>
    </w:pPr>
  </w:style>
  <w:style w:type="character" w:styleId="ac">
    <w:name w:val="Hyperlink"/>
    <w:basedOn w:val="a0"/>
    <w:uiPriority w:val="99"/>
    <w:unhideWhenUsed/>
    <w:rsid w:val="00865A40"/>
    <w:rPr>
      <w:color w:val="0563C1" w:themeColor="hyperlink"/>
      <w:u w:val="single"/>
    </w:rPr>
  </w:style>
  <w:style w:type="paragraph" w:styleId="ad">
    <w:name w:val="List Paragraph"/>
    <w:basedOn w:val="a"/>
    <w:uiPriority w:val="34"/>
    <w:qFormat/>
    <w:rsid w:val="00F60604"/>
    <w:pPr>
      <w:ind w:left="720"/>
      <w:contextualSpacing/>
    </w:pPr>
  </w:style>
  <w:style w:type="paragraph" w:styleId="ae">
    <w:name w:val="Title"/>
    <w:basedOn w:val="a"/>
    <w:next w:val="a"/>
    <w:link w:val="af"/>
    <w:qFormat/>
    <w:rsid w:val="00222696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">
    <w:name w:val="Заголовок Знак"/>
    <w:basedOn w:val="a0"/>
    <w:link w:val="ae"/>
    <w:rsid w:val="00222696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BDEA51-E2CE-4E6F-8CDA-53C10207E4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</TotalTime>
  <Pages>9</Pages>
  <Words>916</Words>
  <Characters>5225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>WORK</Company>
  <LinksUpToDate>false</LinksUpToDate>
  <CharactersWithSpaces>6129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Виталий Кривошеин</dc:creator>
  <cp:keywords/>
  <cp:lastModifiedBy>podchinenov</cp:lastModifiedBy>
  <cp:revision>41</cp:revision>
  <dcterms:created xsi:type="dcterms:W3CDTF">2021-02-03T07:45:00Z</dcterms:created>
  <dcterms:modified xsi:type="dcterms:W3CDTF">2021-02-03T09:23:00Z</dcterms:modified>
</cp:coreProperties>
</file>